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FEC7" w14:textId="77777777" w:rsidR="002E3720" w:rsidRDefault="002E3720" w:rsidP="002E3720"/>
    <w:tbl>
      <w:tblPr>
        <w:tblW w:w="0" w:type="auto"/>
        <w:tblLook w:val="04A0" w:firstRow="1" w:lastRow="0" w:firstColumn="1" w:lastColumn="0" w:noHBand="0" w:noVBand="1"/>
      </w:tblPr>
      <w:tblGrid>
        <w:gridCol w:w="4784"/>
        <w:gridCol w:w="4786"/>
      </w:tblGrid>
      <w:tr w:rsidR="002E3720" w:rsidRPr="002E3720" w14:paraId="035E5DF9" w14:textId="77777777" w:rsidTr="005B59FC">
        <w:tc>
          <w:tcPr>
            <w:tcW w:w="4784" w:type="dxa"/>
          </w:tcPr>
          <w:p w14:paraId="0CD5041E" w14:textId="77777777" w:rsidR="002E3720" w:rsidRPr="002E3720" w:rsidRDefault="002E3720" w:rsidP="002E1EA9">
            <w:pPr>
              <w:autoSpaceDE w:val="0"/>
              <w:autoSpaceDN w:val="0"/>
              <w:adjustRightInd w:val="0"/>
              <w:spacing w:after="0" w:line="240" w:lineRule="auto"/>
              <w:jc w:val="center"/>
              <w:rPr>
                <w:rFonts w:ascii="Times New Roman" w:hAnsi="Times New Roman"/>
                <w:sz w:val="24"/>
                <w:szCs w:val="24"/>
              </w:rPr>
            </w:pPr>
            <w:r w:rsidRPr="002E3720">
              <w:br w:type="page"/>
            </w:r>
            <w:r w:rsidRPr="002E3720">
              <w:rPr>
                <w:rFonts w:ascii="Times New Roman" w:hAnsi="Times New Roman"/>
                <w:sz w:val="24"/>
                <w:szCs w:val="24"/>
              </w:rPr>
              <w:t>Учтено мнение:</w:t>
            </w:r>
          </w:p>
          <w:p w14:paraId="630BB4FC" w14:textId="77777777" w:rsidR="003D3024"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выборного органа первичной                                           профсоюзной организации общеобразовательного учреждения </w:t>
            </w:r>
          </w:p>
          <w:p w14:paraId="3511B6EE" w14:textId="6FB98EC1" w:rsidR="002E3720" w:rsidRPr="002E3720" w:rsidRDefault="000D27D7"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 </w:t>
            </w:r>
            <w:r w:rsidR="002E3720" w:rsidRPr="002E3720">
              <w:rPr>
                <w:rFonts w:ascii="Times New Roman" w:hAnsi="Times New Roman"/>
                <w:sz w:val="24"/>
                <w:szCs w:val="24"/>
              </w:rPr>
              <w:t>(</w:t>
            </w:r>
            <w:r w:rsidR="005F1A4F" w:rsidRPr="002E3720">
              <w:rPr>
                <w:rFonts w:ascii="Times New Roman" w:hAnsi="Times New Roman"/>
                <w:sz w:val="24"/>
                <w:szCs w:val="24"/>
              </w:rPr>
              <w:t xml:space="preserve">протокол </w:t>
            </w:r>
            <w:r w:rsidR="005B59FC" w:rsidRPr="002E3720">
              <w:rPr>
                <w:rFonts w:ascii="Times New Roman" w:hAnsi="Times New Roman"/>
                <w:sz w:val="24"/>
                <w:szCs w:val="24"/>
              </w:rPr>
              <w:t>от «</w:t>
            </w:r>
            <w:r w:rsidR="005B59FC">
              <w:rPr>
                <w:rFonts w:ascii="Times New Roman" w:hAnsi="Times New Roman"/>
                <w:sz w:val="24"/>
                <w:szCs w:val="24"/>
              </w:rPr>
              <w:t>28</w:t>
            </w:r>
            <w:r w:rsidR="005B59FC" w:rsidRPr="002E3720">
              <w:rPr>
                <w:rFonts w:ascii="Times New Roman" w:hAnsi="Times New Roman"/>
                <w:sz w:val="24"/>
                <w:szCs w:val="24"/>
              </w:rPr>
              <w:t>» июля</w:t>
            </w:r>
            <w:r w:rsidR="005B59FC">
              <w:rPr>
                <w:rFonts w:ascii="Times New Roman" w:hAnsi="Times New Roman"/>
                <w:sz w:val="24"/>
                <w:szCs w:val="24"/>
              </w:rPr>
              <w:t xml:space="preserve"> </w:t>
            </w:r>
            <w:r w:rsidR="002E3720" w:rsidRPr="002E3720">
              <w:rPr>
                <w:rFonts w:ascii="Times New Roman" w:hAnsi="Times New Roman"/>
                <w:sz w:val="24"/>
                <w:szCs w:val="24"/>
              </w:rPr>
              <w:t>20</w:t>
            </w:r>
            <w:r w:rsidR="005B59FC">
              <w:rPr>
                <w:rFonts w:ascii="Times New Roman" w:hAnsi="Times New Roman"/>
                <w:sz w:val="24"/>
                <w:szCs w:val="24"/>
              </w:rPr>
              <w:t>23</w:t>
            </w:r>
            <w:r w:rsidR="002E3720" w:rsidRPr="002E3720">
              <w:rPr>
                <w:rFonts w:ascii="Times New Roman" w:hAnsi="Times New Roman"/>
                <w:sz w:val="24"/>
                <w:szCs w:val="24"/>
              </w:rPr>
              <w:t>г. №</w:t>
            </w:r>
            <w:r w:rsidR="005B59FC">
              <w:rPr>
                <w:rFonts w:ascii="Times New Roman" w:hAnsi="Times New Roman"/>
                <w:sz w:val="24"/>
                <w:szCs w:val="24"/>
              </w:rPr>
              <w:t xml:space="preserve"> 2</w:t>
            </w:r>
            <w:r w:rsidR="005B59FC" w:rsidRPr="002E3720">
              <w:rPr>
                <w:rFonts w:ascii="Times New Roman" w:hAnsi="Times New Roman"/>
                <w:sz w:val="24"/>
                <w:szCs w:val="24"/>
              </w:rPr>
              <w:t>)</w:t>
            </w:r>
          </w:p>
          <w:p w14:paraId="03A39305" w14:textId="77777777" w:rsidR="002E3720" w:rsidRPr="002E3720" w:rsidRDefault="002E3720" w:rsidP="002E1EA9">
            <w:pPr>
              <w:spacing w:after="0" w:line="240" w:lineRule="auto"/>
              <w:ind w:firstLine="709"/>
              <w:jc w:val="center"/>
              <w:rPr>
                <w:rFonts w:ascii="Times New Roman" w:hAnsi="Times New Roman"/>
                <w:sz w:val="24"/>
                <w:szCs w:val="24"/>
              </w:rPr>
            </w:pPr>
          </w:p>
          <w:p w14:paraId="354BD007" w14:textId="77777777"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Председатель</w:t>
            </w:r>
          </w:p>
          <w:p w14:paraId="31AF63B5" w14:textId="77777777" w:rsidR="005B59FC"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первичной профсоюзной организации</w:t>
            </w:r>
          </w:p>
          <w:p w14:paraId="52B56B7C" w14:textId="77777777" w:rsidR="005B59FC" w:rsidRDefault="005B59FC" w:rsidP="002E1EA9">
            <w:pPr>
              <w:spacing w:after="0" w:line="240" w:lineRule="auto"/>
              <w:jc w:val="center"/>
              <w:rPr>
                <w:rFonts w:ascii="Times New Roman" w:hAnsi="Times New Roman"/>
                <w:sz w:val="24"/>
                <w:szCs w:val="24"/>
              </w:rPr>
            </w:pPr>
          </w:p>
          <w:p w14:paraId="387872A3" w14:textId="35ECA652"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 </w:t>
            </w:r>
          </w:p>
          <w:p w14:paraId="7FD2A5BC" w14:textId="6030A34B" w:rsidR="002E3720" w:rsidRPr="005B59FC" w:rsidRDefault="002E3720" w:rsidP="002E1EA9">
            <w:pPr>
              <w:spacing w:after="0" w:line="240" w:lineRule="auto"/>
              <w:jc w:val="both"/>
              <w:rPr>
                <w:rFonts w:ascii="Times New Roman" w:hAnsi="Times New Roman"/>
                <w:sz w:val="24"/>
                <w:szCs w:val="24"/>
              </w:rPr>
            </w:pPr>
            <w:r w:rsidRPr="002E3720">
              <w:rPr>
                <w:rFonts w:ascii="Times New Roman" w:hAnsi="Times New Roman"/>
                <w:sz w:val="24"/>
                <w:szCs w:val="24"/>
              </w:rPr>
              <w:t xml:space="preserve">_______________  </w:t>
            </w:r>
            <w:r w:rsidR="005B59FC">
              <w:rPr>
                <w:rFonts w:ascii="Times New Roman" w:hAnsi="Times New Roman"/>
                <w:sz w:val="24"/>
                <w:szCs w:val="24"/>
              </w:rPr>
              <w:t>____</w:t>
            </w:r>
            <w:r w:rsidR="005B59FC" w:rsidRPr="005B59FC">
              <w:rPr>
                <w:rFonts w:ascii="Times New Roman" w:hAnsi="Times New Roman"/>
                <w:sz w:val="24"/>
                <w:szCs w:val="24"/>
                <w:u w:val="single"/>
              </w:rPr>
              <w:t>Потеряева А.И.</w:t>
            </w:r>
            <w:r w:rsidR="005B59FC">
              <w:rPr>
                <w:rFonts w:ascii="Times New Roman" w:hAnsi="Times New Roman"/>
                <w:sz w:val="24"/>
                <w:szCs w:val="24"/>
              </w:rPr>
              <w:t>___</w:t>
            </w:r>
          </w:p>
          <w:p w14:paraId="4F2D2B49" w14:textId="77777777"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(подпись)                        (Ф.И.О.) </w:t>
            </w:r>
          </w:p>
          <w:p w14:paraId="12E27174" w14:textId="77777777" w:rsidR="002E3720" w:rsidRPr="002E3720" w:rsidRDefault="002E3720" w:rsidP="002E1EA9">
            <w:pPr>
              <w:spacing w:after="0" w:line="240" w:lineRule="auto"/>
              <w:ind w:firstLine="709"/>
              <w:jc w:val="both"/>
              <w:rPr>
                <w:rFonts w:ascii="Times New Roman" w:hAnsi="Times New Roman"/>
                <w:sz w:val="24"/>
                <w:szCs w:val="24"/>
              </w:rPr>
            </w:pPr>
          </w:p>
          <w:p w14:paraId="14273221" w14:textId="77777777" w:rsidR="002E3720" w:rsidRPr="002E3720" w:rsidRDefault="002E3720" w:rsidP="002E1EA9">
            <w:pPr>
              <w:spacing w:after="0" w:line="240" w:lineRule="auto"/>
              <w:jc w:val="both"/>
              <w:rPr>
                <w:rFonts w:ascii="Times New Roman" w:hAnsi="Times New Roman"/>
                <w:sz w:val="28"/>
                <w:szCs w:val="28"/>
              </w:rPr>
            </w:pPr>
          </w:p>
        </w:tc>
        <w:tc>
          <w:tcPr>
            <w:tcW w:w="4786" w:type="dxa"/>
          </w:tcPr>
          <w:p w14:paraId="3EBADE4D" w14:textId="7BF30669"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 xml:space="preserve">Приложение № </w:t>
            </w:r>
            <w:r w:rsidR="002373E3">
              <w:rPr>
                <w:rFonts w:ascii="Times New Roman" w:hAnsi="Times New Roman"/>
                <w:sz w:val="24"/>
                <w:szCs w:val="24"/>
              </w:rPr>
              <w:t>2</w:t>
            </w:r>
          </w:p>
          <w:p w14:paraId="21EF004C" w14:textId="77777777"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к коллективному договору</w:t>
            </w:r>
          </w:p>
          <w:p w14:paraId="68EB32A8" w14:textId="669D4D54" w:rsidR="002E3720" w:rsidRPr="002E3720" w:rsidRDefault="005B59FC" w:rsidP="002E1EA9">
            <w:pPr>
              <w:spacing w:after="0" w:line="240" w:lineRule="auto"/>
              <w:ind w:firstLine="709"/>
              <w:jc w:val="center"/>
              <w:rPr>
                <w:rFonts w:ascii="Times New Roman" w:hAnsi="Times New Roman"/>
                <w:sz w:val="24"/>
                <w:szCs w:val="24"/>
              </w:rPr>
            </w:pPr>
            <w:r>
              <w:rPr>
                <w:rFonts w:ascii="Times New Roman" w:hAnsi="Times New Roman"/>
                <w:sz w:val="24"/>
                <w:szCs w:val="24"/>
              </w:rPr>
              <w:t>2023</w:t>
            </w:r>
            <w:r w:rsidR="005F1A4F">
              <w:rPr>
                <w:rFonts w:ascii="Times New Roman" w:hAnsi="Times New Roman"/>
                <w:sz w:val="24"/>
                <w:szCs w:val="24"/>
              </w:rPr>
              <w:t xml:space="preserve"> - 202</w:t>
            </w:r>
            <w:r>
              <w:rPr>
                <w:rFonts w:ascii="Times New Roman" w:hAnsi="Times New Roman"/>
                <w:sz w:val="24"/>
                <w:szCs w:val="24"/>
              </w:rPr>
              <w:t>6</w:t>
            </w:r>
          </w:p>
          <w:p w14:paraId="22034913" w14:textId="4FD231EC"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от «</w:t>
            </w:r>
            <w:r w:rsidR="002373E3">
              <w:rPr>
                <w:rFonts w:ascii="Times New Roman" w:hAnsi="Times New Roman"/>
                <w:sz w:val="24"/>
                <w:szCs w:val="24"/>
              </w:rPr>
              <w:t>2</w:t>
            </w:r>
            <w:r w:rsidR="005B59FC">
              <w:rPr>
                <w:rFonts w:ascii="Times New Roman" w:hAnsi="Times New Roman"/>
                <w:sz w:val="24"/>
                <w:szCs w:val="24"/>
              </w:rPr>
              <w:t>4</w:t>
            </w:r>
            <w:r w:rsidRPr="002E3720">
              <w:rPr>
                <w:rFonts w:ascii="Times New Roman" w:hAnsi="Times New Roman"/>
                <w:sz w:val="24"/>
                <w:szCs w:val="24"/>
              </w:rPr>
              <w:t xml:space="preserve">» </w:t>
            </w:r>
            <w:r w:rsidR="002373E3">
              <w:rPr>
                <w:rFonts w:ascii="Times New Roman" w:hAnsi="Times New Roman"/>
                <w:sz w:val="24"/>
                <w:szCs w:val="24"/>
              </w:rPr>
              <w:t>августа 202</w:t>
            </w:r>
            <w:r w:rsidR="005B59FC">
              <w:rPr>
                <w:rFonts w:ascii="Times New Roman" w:hAnsi="Times New Roman"/>
                <w:sz w:val="24"/>
                <w:szCs w:val="24"/>
              </w:rPr>
              <w:t>3</w:t>
            </w:r>
            <w:r w:rsidRPr="002E3720">
              <w:rPr>
                <w:rFonts w:ascii="Times New Roman" w:hAnsi="Times New Roman"/>
                <w:sz w:val="24"/>
                <w:szCs w:val="24"/>
              </w:rPr>
              <w:t xml:space="preserve"> г.</w:t>
            </w:r>
          </w:p>
          <w:p w14:paraId="731722E9" w14:textId="77777777" w:rsidR="002E3720" w:rsidRPr="002E3720" w:rsidRDefault="002E3720" w:rsidP="002E1EA9">
            <w:pPr>
              <w:spacing w:after="0" w:line="240" w:lineRule="auto"/>
              <w:ind w:firstLine="709"/>
              <w:jc w:val="both"/>
              <w:rPr>
                <w:rFonts w:ascii="Times New Roman" w:hAnsi="Times New Roman"/>
                <w:sz w:val="24"/>
                <w:szCs w:val="24"/>
              </w:rPr>
            </w:pPr>
          </w:p>
          <w:p w14:paraId="59A329A6" w14:textId="77777777" w:rsidR="002E3720" w:rsidRPr="002E3720" w:rsidRDefault="002E3720" w:rsidP="002E1EA9">
            <w:pPr>
              <w:spacing w:after="0" w:line="240" w:lineRule="auto"/>
              <w:ind w:firstLine="709"/>
              <w:jc w:val="both"/>
              <w:rPr>
                <w:rFonts w:ascii="Times New Roman" w:hAnsi="Times New Roman"/>
                <w:sz w:val="24"/>
                <w:szCs w:val="24"/>
              </w:rPr>
            </w:pPr>
          </w:p>
          <w:p w14:paraId="63819973" w14:textId="77777777" w:rsidR="002E3720" w:rsidRPr="002E3720" w:rsidRDefault="002E3720" w:rsidP="005B59FC">
            <w:pPr>
              <w:spacing w:after="0" w:line="240" w:lineRule="auto"/>
              <w:jc w:val="center"/>
              <w:rPr>
                <w:rFonts w:ascii="Times New Roman" w:hAnsi="Times New Roman"/>
                <w:sz w:val="24"/>
                <w:szCs w:val="24"/>
              </w:rPr>
            </w:pPr>
            <w:r w:rsidRPr="002E3720">
              <w:rPr>
                <w:rFonts w:ascii="Times New Roman" w:hAnsi="Times New Roman"/>
                <w:sz w:val="24"/>
                <w:szCs w:val="24"/>
              </w:rPr>
              <w:t>УТВЕРЖДАЮ</w:t>
            </w:r>
          </w:p>
          <w:p w14:paraId="7DE8A9F0" w14:textId="51660470" w:rsidR="002E3720" w:rsidRPr="002E3720" w:rsidRDefault="00A376F7" w:rsidP="005B59FC">
            <w:pPr>
              <w:spacing w:after="0" w:line="240" w:lineRule="auto"/>
              <w:jc w:val="center"/>
              <w:rPr>
                <w:rFonts w:ascii="Times New Roman" w:hAnsi="Times New Roman"/>
                <w:sz w:val="24"/>
                <w:szCs w:val="24"/>
              </w:rPr>
            </w:pPr>
            <w:r>
              <w:rPr>
                <w:rFonts w:ascii="Times New Roman" w:hAnsi="Times New Roman"/>
                <w:sz w:val="24"/>
                <w:szCs w:val="24"/>
              </w:rPr>
              <w:t>Заведующий</w:t>
            </w:r>
            <w:r w:rsidR="005B59FC">
              <w:rPr>
                <w:rFonts w:ascii="Times New Roman" w:hAnsi="Times New Roman"/>
                <w:sz w:val="24"/>
                <w:szCs w:val="24"/>
              </w:rPr>
              <w:t xml:space="preserve"> МБДОУ «Ромашка»</w:t>
            </w:r>
          </w:p>
          <w:p w14:paraId="61CC623C" w14:textId="77777777" w:rsidR="002E3720" w:rsidRDefault="002E3720" w:rsidP="002E1EA9">
            <w:pPr>
              <w:spacing w:after="0" w:line="240" w:lineRule="auto"/>
              <w:ind w:firstLine="709"/>
              <w:jc w:val="center"/>
              <w:rPr>
                <w:rFonts w:ascii="Times New Roman" w:hAnsi="Times New Roman"/>
                <w:sz w:val="24"/>
                <w:szCs w:val="24"/>
              </w:rPr>
            </w:pPr>
          </w:p>
          <w:p w14:paraId="78E16FFC" w14:textId="77777777" w:rsidR="0051652F" w:rsidRPr="002E3720" w:rsidRDefault="0051652F" w:rsidP="002E1EA9">
            <w:pPr>
              <w:spacing w:after="0" w:line="240" w:lineRule="auto"/>
              <w:ind w:firstLine="709"/>
              <w:jc w:val="center"/>
              <w:rPr>
                <w:rFonts w:ascii="Times New Roman" w:hAnsi="Times New Roman"/>
                <w:sz w:val="24"/>
                <w:szCs w:val="24"/>
              </w:rPr>
            </w:pPr>
          </w:p>
          <w:p w14:paraId="7B920EBB" w14:textId="37BDCD5A" w:rsidR="002E3720" w:rsidRPr="002E3720" w:rsidRDefault="002E3720" w:rsidP="002E1EA9">
            <w:pPr>
              <w:spacing w:after="0" w:line="240" w:lineRule="auto"/>
              <w:jc w:val="both"/>
              <w:rPr>
                <w:rFonts w:ascii="Times New Roman" w:hAnsi="Times New Roman"/>
                <w:sz w:val="24"/>
                <w:szCs w:val="24"/>
              </w:rPr>
            </w:pPr>
            <w:r w:rsidRPr="002E3720">
              <w:rPr>
                <w:rFonts w:ascii="Times New Roman" w:hAnsi="Times New Roman"/>
                <w:sz w:val="24"/>
                <w:szCs w:val="24"/>
              </w:rPr>
              <w:t xml:space="preserve">_______________  </w:t>
            </w:r>
            <w:r w:rsidR="005B59FC">
              <w:rPr>
                <w:rFonts w:ascii="Times New Roman" w:hAnsi="Times New Roman"/>
                <w:sz w:val="24"/>
                <w:szCs w:val="24"/>
              </w:rPr>
              <w:t>_____</w:t>
            </w:r>
            <w:r w:rsidR="005B59FC">
              <w:rPr>
                <w:rFonts w:ascii="Times New Roman" w:hAnsi="Times New Roman"/>
                <w:sz w:val="24"/>
                <w:szCs w:val="24"/>
                <w:u w:val="single"/>
              </w:rPr>
              <w:t>Клокова Е.В._____</w:t>
            </w:r>
          </w:p>
          <w:p w14:paraId="2D4C0343" w14:textId="77777777"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(подпись)                        (Ф.И.О.) </w:t>
            </w:r>
          </w:p>
          <w:p w14:paraId="5825E766" w14:textId="77777777" w:rsidR="002E3720" w:rsidRPr="002E3720" w:rsidRDefault="002E3720" w:rsidP="002E1EA9">
            <w:pPr>
              <w:spacing w:after="0" w:line="240" w:lineRule="auto"/>
              <w:ind w:firstLine="709"/>
              <w:jc w:val="both"/>
              <w:rPr>
                <w:rFonts w:ascii="Times New Roman" w:hAnsi="Times New Roman"/>
                <w:sz w:val="24"/>
                <w:szCs w:val="24"/>
              </w:rPr>
            </w:pPr>
          </w:p>
          <w:p w14:paraId="412B0786" w14:textId="41453012"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w:t>
            </w:r>
            <w:r w:rsidR="005B59FC">
              <w:rPr>
                <w:rFonts w:ascii="Times New Roman" w:hAnsi="Times New Roman"/>
                <w:sz w:val="24"/>
                <w:szCs w:val="24"/>
              </w:rPr>
              <w:t>24</w:t>
            </w:r>
            <w:r w:rsidRPr="002E3720">
              <w:rPr>
                <w:rFonts w:ascii="Times New Roman" w:hAnsi="Times New Roman"/>
                <w:sz w:val="24"/>
                <w:szCs w:val="24"/>
              </w:rPr>
              <w:t xml:space="preserve">» </w:t>
            </w:r>
            <w:r w:rsidR="005B59FC">
              <w:rPr>
                <w:rFonts w:ascii="Times New Roman" w:hAnsi="Times New Roman"/>
                <w:sz w:val="24"/>
                <w:szCs w:val="24"/>
              </w:rPr>
              <w:t xml:space="preserve">августа </w:t>
            </w:r>
            <w:r w:rsidRPr="002E3720">
              <w:rPr>
                <w:rFonts w:ascii="Times New Roman" w:hAnsi="Times New Roman"/>
                <w:sz w:val="24"/>
                <w:szCs w:val="24"/>
              </w:rPr>
              <w:t>20</w:t>
            </w:r>
            <w:r w:rsidR="005B59FC">
              <w:rPr>
                <w:rFonts w:ascii="Times New Roman" w:hAnsi="Times New Roman"/>
                <w:sz w:val="24"/>
                <w:szCs w:val="24"/>
              </w:rPr>
              <w:t>23</w:t>
            </w:r>
            <w:r w:rsidRPr="002E3720">
              <w:rPr>
                <w:rFonts w:ascii="Times New Roman" w:hAnsi="Times New Roman"/>
                <w:sz w:val="24"/>
                <w:szCs w:val="24"/>
              </w:rPr>
              <w:t xml:space="preserve"> г.</w:t>
            </w:r>
          </w:p>
          <w:p w14:paraId="2ACC86DC" w14:textId="77777777" w:rsidR="002E3720" w:rsidRPr="002E3720" w:rsidRDefault="002E3720" w:rsidP="002E1EA9">
            <w:pPr>
              <w:autoSpaceDE w:val="0"/>
              <w:autoSpaceDN w:val="0"/>
              <w:adjustRightInd w:val="0"/>
              <w:spacing w:after="0" w:line="240" w:lineRule="auto"/>
              <w:jc w:val="center"/>
              <w:rPr>
                <w:rFonts w:ascii="Times New Roman" w:hAnsi="Times New Roman"/>
                <w:sz w:val="28"/>
                <w:szCs w:val="28"/>
              </w:rPr>
            </w:pPr>
          </w:p>
        </w:tc>
      </w:tr>
    </w:tbl>
    <w:p w14:paraId="5647C7D6" w14:textId="77777777" w:rsidR="00B0468E" w:rsidRDefault="00B0468E" w:rsidP="002E3720">
      <w:pPr>
        <w:spacing w:after="0" w:line="240" w:lineRule="auto"/>
        <w:ind w:firstLine="709"/>
        <w:jc w:val="both"/>
        <w:rPr>
          <w:rFonts w:ascii="Times New Roman" w:hAnsi="Times New Roman"/>
          <w:sz w:val="24"/>
          <w:szCs w:val="24"/>
        </w:rPr>
      </w:pPr>
    </w:p>
    <w:p w14:paraId="1ACA474B" w14:textId="77777777" w:rsidR="00B0468E" w:rsidRDefault="00B0468E" w:rsidP="002E3720">
      <w:pPr>
        <w:spacing w:after="0" w:line="240" w:lineRule="auto"/>
        <w:ind w:firstLine="709"/>
        <w:jc w:val="both"/>
        <w:rPr>
          <w:rFonts w:ascii="Times New Roman" w:hAnsi="Times New Roman"/>
          <w:sz w:val="24"/>
          <w:szCs w:val="24"/>
        </w:rPr>
      </w:pPr>
    </w:p>
    <w:p w14:paraId="5D1DC6F6" w14:textId="77777777" w:rsidR="00B0468E" w:rsidRDefault="00B0468E" w:rsidP="002E3720">
      <w:pPr>
        <w:spacing w:after="0" w:line="240" w:lineRule="auto"/>
        <w:ind w:firstLine="709"/>
        <w:jc w:val="both"/>
        <w:rPr>
          <w:rFonts w:ascii="Times New Roman" w:hAnsi="Times New Roman"/>
          <w:sz w:val="24"/>
          <w:szCs w:val="24"/>
        </w:rPr>
      </w:pPr>
    </w:p>
    <w:p w14:paraId="5A66A67B" w14:textId="77777777" w:rsidR="002E3720" w:rsidRPr="00D470E4" w:rsidRDefault="002E3720" w:rsidP="002E3720">
      <w:pPr>
        <w:spacing w:after="0" w:line="240" w:lineRule="auto"/>
        <w:ind w:firstLine="709"/>
        <w:jc w:val="both"/>
        <w:rPr>
          <w:rFonts w:ascii="Times New Roman" w:hAnsi="Times New Roman"/>
          <w:sz w:val="24"/>
          <w:szCs w:val="24"/>
        </w:rPr>
      </w:pPr>
    </w:p>
    <w:p w14:paraId="2F0D91BB" w14:textId="77777777" w:rsidR="002E3720" w:rsidRPr="00525968" w:rsidRDefault="002E3720" w:rsidP="002E3720">
      <w:pPr>
        <w:spacing w:after="0" w:line="240" w:lineRule="auto"/>
        <w:ind w:firstLine="709"/>
        <w:jc w:val="both"/>
        <w:rPr>
          <w:rFonts w:ascii="Times New Roman" w:hAnsi="Times New Roman"/>
          <w:sz w:val="24"/>
          <w:szCs w:val="24"/>
        </w:rPr>
      </w:pPr>
    </w:p>
    <w:p w14:paraId="369C6CA1" w14:textId="77777777" w:rsidR="002E3720" w:rsidRPr="00525968" w:rsidRDefault="002E3720" w:rsidP="002E3720">
      <w:pPr>
        <w:spacing w:after="0" w:line="240" w:lineRule="auto"/>
        <w:ind w:firstLine="709"/>
        <w:jc w:val="center"/>
        <w:rPr>
          <w:rFonts w:ascii="Times New Roman" w:hAnsi="Times New Roman"/>
          <w:b/>
          <w:sz w:val="48"/>
          <w:szCs w:val="48"/>
        </w:rPr>
      </w:pPr>
      <w:r w:rsidRPr="00525968">
        <w:rPr>
          <w:rFonts w:ascii="Times New Roman" w:hAnsi="Times New Roman"/>
          <w:b/>
          <w:sz w:val="48"/>
          <w:szCs w:val="48"/>
        </w:rPr>
        <w:t xml:space="preserve">ПРАВИЛА </w:t>
      </w:r>
    </w:p>
    <w:p w14:paraId="2A003116" w14:textId="77777777" w:rsidR="002E3720" w:rsidRPr="00525968" w:rsidRDefault="002E3720" w:rsidP="002E3720">
      <w:pPr>
        <w:spacing w:after="0" w:line="240" w:lineRule="auto"/>
        <w:ind w:firstLine="709"/>
        <w:jc w:val="center"/>
        <w:rPr>
          <w:rFonts w:ascii="Times New Roman" w:hAnsi="Times New Roman"/>
          <w:b/>
          <w:sz w:val="36"/>
          <w:szCs w:val="36"/>
        </w:rPr>
      </w:pPr>
      <w:r w:rsidRPr="00525968">
        <w:rPr>
          <w:rFonts w:ascii="Times New Roman" w:hAnsi="Times New Roman"/>
          <w:b/>
          <w:sz w:val="36"/>
          <w:szCs w:val="36"/>
        </w:rPr>
        <w:t>ВНУТРЕННЕГО ТРУДОВОГО РАСПОРЯДКА</w:t>
      </w:r>
    </w:p>
    <w:p w14:paraId="6467CF3D" w14:textId="48E254D6" w:rsidR="002E3720" w:rsidRPr="00525968" w:rsidRDefault="00B0468E" w:rsidP="002E3720">
      <w:pPr>
        <w:spacing w:after="0" w:line="240" w:lineRule="auto"/>
        <w:ind w:firstLine="709"/>
        <w:jc w:val="center"/>
        <w:rPr>
          <w:rFonts w:ascii="Times New Roman" w:hAnsi="Times New Roman"/>
          <w:sz w:val="36"/>
          <w:szCs w:val="36"/>
        </w:rPr>
      </w:pPr>
      <w:r w:rsidRPr="00525968">
        <w:rPr>
          <w:rFonts w:ascii="Times New Roman" w:hAnsi="Times New Roman"/>
          <w:b/>
          <w:sz w:val="36"/>
          <w:szCs w:val="36"/>
        </w:rPr>
        <w:t xml:space="preserve"> </w:t>
      </w:r>
      <w:r w:rsidR="005B59FC">
        <w:rPr>
          <w:rFonts w:ascii="Times New Roman" w:hAnsi="Times New Roman"/>
          <w:b/>
          <w:sz w:val="36"/>
          <w:szCs w:val="36"/>
        </w:rPr>
        <w:t>МБДОУ «Ромашка»</w:t>
      </w:r>
    </w:p>
    <w:p w14:paraId="7D86447A" w14:textId="77777777" w:rsidR="002E3720" w:rsidRPr="00525968" w:rsidRDefault="002E3720" w:rsidP="002E3720">
      <w:pPr>
        <w:spacing w:after="0" w:line="240" w:lineRule="auto"/>
        <w:ind w:firstLine="709"/>
        <w:jc w:val="center"/>
        <w:rPr>
          <w:rFonts w:ascii="Times New Roman" w:hAnsi="Times New Roman"/>
          <w:sz w:val="28"/>
          <w:szCs w:val="28"/>
        </w:rPr>
      </w:pPr>
    </w:p>
    <w:p w14:paraId="22FDFD0D" w14:textId="77777777" w:rsidR="002E3720" w:rsidRPr="00525968" w:rsidRDefault="002E3720" w:rsidP="002E3720">
      <w:pPr>
        <w:spacing w:after="0" w:line="240" w:lineRule="auto"/>
        <w:ind w:firstLine="709"/>
        <w:jc w:val="center"/>
        <w:rPr>
          <w:rFonts w:ascii="Times New Roman" w:hAnsi="Times New Roman"/>
          <w:sz w:val="24"/>
          <w:szCs w:val="24"/>
        </w:rPr>
      </w:pPr>
    </w:p>
    <w:p w14:paraId="04E1919A" w14:textId="77777777" w:rsidR="002E3720" w:rsidRPr="00525968" w:rsidRDefault="002E3720" w:rsidP="002E3720">
      <w:pPr>
        <w:spacing w:after="0" w:line="240" w:lineRule="auto"/>
        <w:ind w:firstLine="709"/>
        <w:jc w:val="both"/>
        <w:rPr>
          <w:rFonts w:ascii="Times New Roman" w:hAnsi="Times New Roman"/>
          <w:sz w:val="24"/>
          <w:szCs w:val="24"/>
        </w:rPr>
      </w:pPr>
    </w:p>
    <w:p w14:paraId="5C9B650F" w14:textId="77777777" w:rsidR="002E3720" w:rsidRPr="00525968" w:rsidRDefault="002E3720" w:rsidP="002E3720">
      <w:pPr>
        <w:spacing w:after="0" w:line="240" w:lineRule="auto"/>
        <w:ind w:firstLine="709"/>
        <w:jc w:val="both"/>
        <w:rPr>
          <w:rFonts w:ascii="Times New Roman" w:hAnsi="Times New Roman"/>
          <w:sz w:val="24"/>
          <w:szCs w:val="24"/>
        </w:rPr>
      </w:pPr>
    </w:p>
    <w:p w14:paraId="5080DF6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7B07E61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7912A824"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5BC9584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564D591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706090E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43A34F1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6B1F3F7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28D18A1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09ABB5D4" w14:textId="77777777" w:rsidR="002E3720" w:rsidRPr="00525968" w:rsidRDefault="002E3720" w:rsidP="002E3720">
      <w:pPr>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rPr>
        <w:br w:type="page"/>
      </w: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14:paraId="1B6B4A34" w14:textId="77777777" w:rsidR="002E3720" w:rsidRPr="00525968" w:rsidRDefault="002E3720" w:rsidP="002E3720">
      <w:pPr>
        <w:spacing w:after="0" w:line="240" w:lineRule="auto"/>
        <w:ind w:firstLine="709"/>
        <w:jc w:val="both"/>
        <w:rPr>
          <w:rFonts w:ascii="Times New Roman" w:hAnsi="Times New Roman" w:cs="Tahoma"/>
          <w:b/>
          <w:sz w:val="28"/>
          <w:szCs w:val="24"/>
        </w:rPr>
      </w:pPr>
    </w:p>
    <w:p w14:paraId="7E0A6B9A" w14:textId="77777777" w:rsidR="00B0468E" w:rsidRDefault="002E3720" w:rsidP="00B0468E">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ascii="Times New Roman" w:hAnsi="Times New Roman" w:cs="Tahoma"/>
          <w:sz w:val="28"/>
          <w:szCs w:val="24"/>
        </w:rPr>
        <w:t xml:space="preserve">), </w:t>
      </w:r>
      <w:r w:rsidR="00813A1B" w:rsidRPr="00B00C88">
        <w:rPr>
          <w:rFonts w:ascii="Times New Roman" w:hAnsi="Times New Roman" w:cs="Tahoma"/>
          <w:sz w:val="28"/>
          <w:szCs w:val="24"/>
        </w:rPr>
        <w:t>Ф</w:t>
      </w:r>
      <w:r w:rsidRPr="00B00C88">
        <w:rPr>
          <w:rFonts w:ascii="Times New Roman" w:hAnsi="Times New Roman" w:cs="Tahoma"/>
          <w:sz w:val="28"/>
          <w:szCs w:val="24"/>
        </w:rPr>
        <w:t>З</w:t>
      </w:r>
      <w:r w:rsidR="00813A1B" w:rsidRPr="00B00C88">
        <w:rPr>
          <w:rFonts w:ascii="Times New Roman" w:hAnsi="Times New Roman" w:cs="Tahoma"/>
          <w:sz w:val="28"/>
          <w:szCs w:val="24"/>
        </w:rPr>
        <w:t>-273</w:t>
      </w:r>
      <w:r w:rsidRPr="00B00C88">
        <w:rPr>
          <w:rFonts w:ascii="Times New Roman" w:hAnsi="Times New Roman" w:cs="Tahoma"/>
          <w:sz w:val="28"/>
          <w:szCs w:val="24"/>
        </w:rPr>
        <w:t xml:space="preserve"> «Об образовании</w:t>
      </w:r>
      <w:r w:rsidR="00813A1B" w:rsidRPr="00B00C88">
        <w:rPr>
          <w:rFonts w:ascii="Times New Roman" w:hAnsi="Times New Roman" w:cs="Tahoma"/>
          <w:sz w:val="28"/>
          <w:szCs w:val="24"/>
        </w:rPr>
        <w:t xml:space="preserve"> в Российской Федерации</w:t>
      </w:r>
      <w:r w:rsidRPr="00B00C88">
        <w:rPr>
          <w:rFonts w:ascii="Times New Roman" w:hAnsi="Times New Roman" w:cs="Tahoma"/>
          <w:sz w:val="28"/>
          <w:szCs w:val="24"/>
        </w:rPr>
        <w:t>», другими федеральными</w:t>
      </w:r>
      <w:r w:rsidR="00813A1B"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и иными нормативными правовыми актами</w:t>
      </w:r>
      <w:r w:rsidR="0048002A">
        <w:rPr>
          <w:rFonts w:ascii="Times New Roman" w:hAnsi="Times New Roman" w:cs="Tahoma"/>
          <w:sz w:val="28"/>
          <w:szCs w:val="24"/>
        </w:rPr>
        <w:t xml:space="preserve"> </w:t>
      </w:r>
      <w:r w:rsidR="00A376F7">
        <w:rPr>
          <w:rFonts w:ascii="Times New Roman" w:hAnsi="Times New Roman" w:cs="Tahoma"/>
          <w:sz w:val="28"/>
          <w:szCs w:val="24"/>
        </w:rPr>
        <w:t>Нижнеингашского района</w:t>
      </w:r>
      <w:r w:rsidRPr="00525968">
        <w:rPr>
          <w:rFonts w:ascii="Times New Roman" w:hAnsi="Times New Roman" w:cs="Tahoma"/>
          <w:sz w:val="28"/>
          <w:szCs w:val="24"/>
        </w:rPr>
        <w:t>, содержащими нормы трудового права</w:t>
      </w:r>
      <w:r w:rsidR="0048002A">
        <w:rPr>
          <w:rFonts w:ascii="Times New Roman" w:hAnsi="Times New Roman" w:cs="Tahoma"/>
          <w:sz w:val="28"/>
          <w:szCs w:val="24"/>
        </w:rPr>
        <w:t>.</w:t>
      </w:r>
      <w:r w:rsidR="00B0468E">
        <w:rPr>
          <w:rFonts w:ascii="Times New Roman" w:hAnsi="Times New Roman" w:cs="Tahoma"/>
          <w:sz w:val="28"/>
          <w:szCs w:val="24"/>
        </w:rPr>
        <w:t xml:space="preserve"> </w:t>
      </w:r>
    </w:p>
    <w:p w14:paraId="70CEF46B" w14:textId="77777777" w:rsidR="002E3720" w:rsidRPr="00525968" w:rsidRDefault="002E3720" w:rsidP="00B0468E">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4E83A847"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2BDB8BED"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14:paraId="2093DEAA"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w:t>
      </w:r>
      <w:r w:rsidR="0048002A">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14:paraId="63D1D1E2"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w:t>
      </w:r>
      <w:r w:rsidR="00B00C88">
        <w:rPr>
          <w:rFonts w:ascii="Times New Roman" w:hAnsi="Times New Roman" w:cs="Tahoma"/>
          <w:sz w:val="28"/>
          <w:szCs w:val="24"/>
        </w:rPr>
        <w:t>ая</w:t>
      </w:r>
      <w:r w:rsidRPr="00525968">
        <w:rPr>
          <w:rFonts w:ascii="Times New Roman" w:hAnsi="Times New Roman" w:cs="Tahoma"/>
          <w:sz w:val="28"/>
          <w:szCs w:val="24"/>
        </w:rPr>
        <w:t xml:space="preserve"> </w:t>
      </w:r>
      <w:r w:rsidR="00CD6123">
        <w:rPr>
          <w:rFonts w:ascii="Times New Roman" w:hAnsi="Times New Roman" w:cs="Tahoma"/>
          <w:sz w:val="28"/>
          <w:szCs w:val="24"/>
        </w:rPr>
        <w:t>организация</w:t>
      </w:r>
      <w:r w:rsidRPr="00525968">
        <w:rPr>
          <w:rFonts w:ascii="Times New Roman" w:hAnsi="Times New Roman" w:cs="Tahoma"/>
          <w:sz w:val="28"/>
          <w:szCs w:val="24"/>
        </w:rPr>
        <w:t xml:space="preserve"> -</w:t>
      </w:r>
      <w:r w:rsidR="00B00C88">
        <w:rPr>
          <w:rFonts w:ascii="Times New Roman" w:hAnsi="Times New Roman"/>
          <w:sz w:val="28"/>
          <w:szCs w:val="28"/>
        </w:rPr>
        <w:t xml:space="preserve"> образовательная</w:t>
      </w:r>
      <w:r w:rsidRPr="00525968">
        <w:rPr>
          <w:rFonts w:ascii="Times New Roman" w:hAnsi="Times New Roman"/>
          <w:sz w:val="28"/>
          <w:szCs w:val="28"/>
        </w:rPr>
        <w:t xml:space="preserve"> </w:t>
      </w:r>
      <w:r w:rsidR="00B00C88">
        <w:rPr>
          <w:rFonts w:ascii="Times New Roman" w:hAnsi="Times New Roman"/>
          <w:sz w:val="28"/>
          <w:szCs w:val="28"/>
        </w:rPr>
        <w:t>организация, действующая</w:t>
      </w:r>
      <w:r w:rsidRPr="00525968">
        <w:rPr>
          <w:rFonts w:ascii="Times New Roman" w:hAnsi="Times New Roman"/>
          <w:sz w:val="28"/>
          <w:szCs w:val="28"/>
        </w:rPr>
        <w:t xml:space="preserve"> на </w:t>
      </w:r>
      <w:r w:rsidRPr="00B00C88">
        <w:rPr>
          <w:rFonts w:ascii="Times New Roman" w:hAnsi="Times New Roman"/>
          <w:sz w:val="28"/>
          <w:szCs w:val="28"/>
        </w:rPr>
        <w:t xml:space="preserve">основании </w:t>
      </w:r>
      <w:r w:rsidR="00CD6123" w:rsidRPr="00B00C88">
        <w:rPr>
          <w:rFonts w:ascii="Times New Roman" w:hAnsi="Times New Roman"/>
          <w:sz w:val="28"/>
          <w:szCs w:val="28"/>
        </w:rPr>
        <w:t>Устава</w:t>
      </w:r>
      <w:r w:rsidR="00CD6123">
        <w:rPr>
          <w:rFonts w:ascii="Times New Roman" w:hAnsi="Times New Roman"/>
          <w:sz w:val="28"/>
          <w:szCs w:val="28"/>
        </w:rPr>
        <w:t xml:space="preserve"> </w:t>
      </w:r>
      <w:r w:rsidR="00B00C88">
        <w:rPr>
          <w:rFonts w:ascii="Times New Roman" w:hAnsi="Times New Roman" w:cs="Tahoma"/>
          <w:sz w:val="28"/>
          <w:szCs w:val="24"/>
        </w:rPr>
        <w:t>(далее – образовательная организация</w:t>
      </w:r>
      <w:r w:rsidRPr="00525968">
        <w:rPr>
          <w:rFonts w:ascii="Times New Roman" w:hAnsi="Times New Roman" w:cs="Tahoma"/>
          <w:sz w:val="28"/>
          <w:szCs w:val="24"/>
        </w:rPr>
        <w:t>)</w:t>
      </w:r>
      <w:r w:rsidRPr="00525968">
        <w:rPr>
          <w:rFonts w:ascii="Times New Roman" w:hAnsi="Times New Roman"/>
          <w:sz w:val="28"/>
          <w:szCs w:val="28"/>
        </w:rPr>
        <w:t>;</w:t>
      </w:r>
    </w:p>
    <w:p w14:paraId="036DB8CD" w14:textId="77777777" w:rsidR="002E3720" w:rsidRPr="00B00C8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sidR="00CD6123" w:rsidRPr="00B00C88">
        <w:rPr>
          <w:rFonts w:ascii="Times New Roman" w:hAnsi="Times New Roman" w:cs="Tahoma"/>
          <w:sz w:val="28"/>
          <w:szCs w:val="28"/>
        </w:rPr>
        <w:t>–</w:t>
      </w:r>
      <w:r w:rsidRPr="00B00C88">
        <w:rPr>
          <w:rFonts w:ascii="Times New Roman" w:hAnsi="Times New Roman" w:cs="Tahoma"/>
          <w:sz w:val="28"/>
          <w:szCs w:val="28"/>
        </w:rPr>
        <w:t xml:space="preserve"> работник</w:t>
      </w:r>
      <w:r w:rsidR="00CD6123" w:rsidRPr="00B00C88">
        <w:rPr>
          <w:rFonts w:ascii="Times New Roman" w:hAnsi="Times New Roman" w:cs="Tahoma"/>
          <w:sz w:val="28"/>
          <w:szCs w:val="28"/>
        </w:rPr>
        <w:t xml:space="preserve"> образовательно</w:t>
      </w:r>
      <w:r w:rsidR="00B00C88" w:rsidRPr="00B00C88">
        <w:rPr>
          <w:rFonts w:ascii="Times New Roman" w:hAnsi="Times New Roman" w:cs="Tahoma"/>
          <w:sz w:val="28"/>
          <w:szCs w:val="28"/>
        </w:rPr>
        <w:t>й</w:t>
      </w:r>
      <w:r w:rsidR="00CD6123" w:rsidRPr="00B00C88">
        <w:rPr>
          <w:rFonts w:ascii="Times New Roman" w:hAnsi="Times New Roman" w:cs="Tahoma"/>
          <w:sz w:val="28"/>
          <w:szCs w:val="28"/>
        </w:rPr>
        <w:t xml:space="preserve"> </w:t>
      </w:r>
      <w:r w:rsidR="00B00C88" w:rsidRPr="00B00C88">
        <w:rPr>
          <w:rFonts w:ascii="Times New Roman" w:hAnsi="Times New Roman" w:cs="Tahoma"/>
          <w:sz w:val="28"/>
          <w:szCs w:val="28"/>
        </w:rPr>
        <w:t>организации,</w:t>
      </w:r>
      <w:r w:rsidRPr="00B00C88">
        <w:rPr>
          <w:rFonts w:ascii="Times New Roman" w:hAnsi="Times New Roman" w:cs="Tahoma"/>
          <w:sz w:val="28"/>
          <w:szCs w:val="28"/>
        </w:rPr>
        <w:t xml:space="preserve"> </w:t>
      </w:r>
      <w:r w:rsidR="0048002A" w:rsidRPr="00B00C88">
        <w:rPr>
          <w:rFonts w:ascii="Times New Roman" w:hAnsi="Times New Roman" w:cs="Tahoma"/>
          <w:sz w:val="28"/>
          <w:szCs w:val="28"/>
        </w:rPr>
        <w:t xml:space="preserve">занимающий должность </w:t>
      </w:r>
      <w:r w:rsidR="00CD6123" w:rsidRPr="00B00C88">
        <w:rPr>
          <w:rFonts w:ascii="Times New Roman" w:hAnsi="Times New Roman" w:cs="Tahoma"/>
          <w:sz w:val="28"/>
          <w:szCs w:val="28"/>
        </w:rPr>
        <w:t>в соответствии со штатным расписанием</w:t>
      </w:r>
      <w:r w:rsidR="00B00C88">
        <w:rPr>
          <w:rFonts w:ascii="Times New Roman" w:hAnsi="Times New Roman" w:cs="Tahoma"/>
          <w:sz w:val="28"/>
          <w:szCs w:val="28"/>
        </w:rPr>
        <w:t xml:space="preserve"> вступивший в трудовые отношения с Работодателем</w:t>
      </w:r>
      <w:r w:rsidR="0048002A" w:rsidRPr="00B00C88">
        <w:rPr>
          <w:rFonts w:ascii="Times New Roman" w:hAnsi="Times New Roman" w:cs="Tahoma"/>
          <w:sz w:val="28"/>
          <w:szCs w:val="28"/>
        </w:rPr>
        <w:t>;</w:t>
      </w:r>
    </w:p>
    <w:p w14:paraId="235740F4" w14:textId="77777777"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w:t>
      </w:r>
      <w:r w:rsidR="0048002A" w:rsidRPr="00B00C88">
        <w:rPr>
          <w:rFonts w:ascii="Times New Roman" w:hAnsi="Times New Roman"/>
          <w:sz w:val="28"/>
          <w:szCs w:val="28"/>
        </w:rPr>
        <w:t xml:space="preserve">образовательной </w:t>
      </w:r>
      <w:r w:rsidRPr="00B00C88">
        <w:rPr>
          <w:rFonts w:ascii="Times New Roman" w:hAnsi="Times New Roman"/>
          <w:sz w:val="28"/>
          <w:szCs w:val="28"/>
        </w:rPr>
        <w:t xml:space="preserve">организации или уполномоченные им лица в соответствии с </w:t>
      </w:r>
      <w:r w:rsidR="0048002A" w:rsidRPr="00B00C88">
        <w:rPr>
          <w:rFonts w:ascii="Times New Roman" w:hAnsi="Times New Roman"/>
          <w:sz w:val="28"/>
          <w:szCs w:val="28"/>
        </w:rPr>
        <w:t>п.1, ст. 51 ФЗ-273 «Об образовании в РФ»</w:t>
      </w:r>
      <w:r w:rsidR="007F5474" w:rsidRPr="00B00C88">
        <w:rPr>
          <w:rFonts w:ascii="Times New Roman" w:hAnsi="Times New Roman"/>
          <w:sz w:val="28"/>
          <w:szCs w:val="28"/>
        </w:rPr>
        <w:t xml:space="preserve"> </w:t>
      </w:r>
      <w:r w:rsidRPr="00B00C88">
        <w:rPr>
          <w:rFonts w:ascii="Times New Roman" w:hAnsi="Times New Roman"/>
          <w:sz w:val="28"/>
          <w:szCs w:val="28"/>
        </w:rPr>
        <w:t>ТК РФ;</w:t>
      </w:r>
    </w:p>
    <w:p w14:paraId="6563981F" w14:textId="77777777"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 - представител</w:t>
      </w:r>
      <w:r w:rsidR="00B00C88">
        <w:rPr>
          <w:rFonts w:ascii="Times New Roman" w:hAnsi="Times New Roman"/>
          <w:sz w:val="28"/>
          <w:szCs w:val="28"/>
        </w:rPr>
        <w:t>ь работников общеобразовательной</w:t>
      </w:r>
      <w:r w:rsidRPr="00525968">
        <w:rPr>
          <w:rFonts w:ascii="Times New Roman" w:hAnsi="Times New Roman"/>
          <w:sz w:val="28"/>
          <w:szCs w:val="28"/>
        </w:rPr>
        <w:t xml:space="preserve"> </w:t>
      </w:r>
      <w:r w:rsidR="00B00C88">
        <w:rPr>
          <w:rFonts w:ascii="Times New Roman" w:hAnsi="Times New Roman"/>
          <w:sz w:val="28"/>
          <w:szCs w:val="28"/>
        </w:rPr>
        <w:t>организации</w:t>
      </w:r>
      <w:r w:rsidRPr="00525968">
        <w:rPr>
          <w:rFonts w:ascii="Times New Roman" w:hAnsi="Times New Roman"/>
          <w:sz w:val="28"/>
          <w:szCs w:val="28"/>
        </w:rPr>
        <w:t>, наделенный в установленном трудовым законодательством порядке полномочиями пр</w:t>
      </w:r>
      <w:r w:rsidR="00B00C88">
        <w:rPr>
          <w:rFonts w:ascii="Times New Roman" w:hAnsi="Times New Roman"/>
          <w:sz w:val="28"/>
          <w:szCs w:val="28"/>
        </w:rPr>
        <w:t>едставлять интересы работников организации</w:t>
      </w:r>
      <w:r w:rsidRPr="00525968">
        <w:rPr>
          <w:rFonts w:ascii="Times New Roman" w:hAnsi="Times New Roman"/>
          <w:sz w:val="28"/>
          <w:szCs w:val="28"/>
        </w:rPr>
        <w:t xml:space="preserve"> в социальном партнерстве</w:t>
      </w:r>
      <w:r w:rsidR="000A22BE" w:rsidRPr="00B00C88">
        <w:rPr>
          <w:rFonts w:ascii="Times New Roman" w:hAnsi="Times New Roman"/>
          <w:sz w:val="28"/>
          <w:szCs w:val="28"/>
        </w:rPr>
        <w:t>;</w:t>
      </w:r>
    </w:p>
    <w:p w14:paraId="38CFC20B"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w:t>
      </w:r>
      <w:r w:rsidR="00B00C88">
        <w:rPr>
          <w:rFonts w:ascii="Times New Roman" w:hAnsi="Times New Roman" w:cs="Tahoma"/>
          <w:sz w:val="28"/>
          <w:szCs w:val="28"/>
        </w:rPr>
        <w:t>ой</w:t>
      </w:r>
      <w:r w:rsidRPr="00525968">
        <w:rPr>
          <w:rFonts w:ascii="Times New Roman" w:hAnsi="Times New Roman" w:cs="Tahoma"/>
          <w:sz w:val="28"/>
          <w:szCs w:val="28"/>
        </w:rPr>
        <w:t xml:space="preserve"> </w:t>
      </w:r>
      <w:r w:rsidR="00B00C88">
        <w:rPr>
          <w:rFonts w:ascii="Times New Roman" w:hAnsi="Times New Roman" w:cs="Tahoma"/>
          <w:sz w:val="28"/>
          <w:szCs w:val="28"/>
        </w:rPr>
        <w:t>организацией</w:t>
      </w:r>
      <w:r w:rsidRPr="00525968">
        <w:rPr>
          <w:rFonts w:ascii="Times New Roman" w:hAnsi="Times New Roman" w:cs="Tahoma"/>
          <w:sz w:val="28"/>
          <w:szCs w:val="28"/>
        </w:rPr>
        <w:t>;</w:t>
      </w:r>
    </w:p>
    <w:p w14:paraId="1553DF3D"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w:t>
      </w:r>
      <w:r w:rsidR="00B00C88">
        <w:rPr>
          <w:rFonts w:ascii="Times New Roman" w:hAnsi="Times New Roman" w:cs="Tahoma"/>
          <w:sz w:val="28"/>
          <w:szCs w:val="28"/>
        </w:rPr>
        <w:t>ическое лицо (общеобразовательная организация</w:t>
      </w:r>
      <w:r w:rsidRPr="00525968">
        <w:rPr>
          <w:rFonts w:ascii="Times New Roman" w:hAnsi="Times New Roman" w:cs="Tahoma"/>
          <w:sz w:val="28"/>
          <w:szCs w:val="28"/>
        </w:rPr>
        <w:t xml:space="preserve">), вступившее в трудовые отношения с </w:t>
      </w:r>
      <w:r w:rsidR="00B00C88">
        <w:rPr>
          <w:rFonts w:ascii="Times New Roman" w:hAnsi="Times New Roman" w:cs="Tahoma"/>
          <w:sz w:val="28"/>
          <w:szCs w:val="28"/>
        </w:rPr>
        <w:t>Р</w:t>
      </w:r>
      <w:r w:rsidRPr="00525968">
        <w:rPr>
          <w:rFonts w:ascii="Times New Roman" w:hAnsi="Times New Roman" w:cs="Tahoma"/>
          <w:sz w:val="28"/>
          <w:szCs w:val="28"/>
        </w:rPr>
        <w:t>аботником.</w:t>
      </w:r>
    </w:p>
    <w:p w14:paraId="4DA7E653"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25968">
        <w:rPr>
          <w:rStyle w:val="ad"/>
          <w:rFonts w:ascii="Times New Roman" w:hAnsi="Times New Roman"/>
          <w:sz w:val="28"/>
          <w:szCs w:val="14"/>
        </w:rPr>
        <w:footnoteReference w:id="1"/>
      </w:r>
      <w:r w:rsidR="00B00C88">
        <w:rPr>
          <w:rFonts w:ascii="Times New Roman" w:hAnsi="Times New Roman"/>
          <w:sz w:val="28"/>
          <w:szCs w:val="14"/>
        </w:rPr>
        <w:t xml:space="preserve"> </w:t>
      </w:r>
      <w:r w:rsidR="00B00C88" w:rsidRPr="00A376F7">
        <w:rPr>
          <w:rFonts w:ascii="Times New Roman" w:hAnsi="Times New Roman"/>
          <w:sz w:val="28"/>
          <w:szCs w:val="14"/>
        </w:rPr>
        <w:t>или согласовано</w:t>
      </w:r>
      <w:r w:rsidRPr="00A376F7">
        <w:rPr>
          <w:rFonts w:ascii="Times New Roman" w:hAnsi="Times New Roman"/>
          <w:sz w:val="28"/>
          <w:szCs w:val="14"/>
        </w:rPr>
        <w:t>.</w:t>
      </w:r>
    </w:p>
    <w:p w14:paraId="3D3BDCB6" w14:textId="579EA10E"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w:t>
      </w:r>
      <w:r w:rsidR="00B00C88">
        <w:rPr>
          <w:rFonts w:ascii="Times New Roman" w:hAnsi="Times New Roman"/>
          <w:sz w:val="28"/>
        </w:rPr>
        <w:t>порядка</w:t>
      </w:r>
      <w:r w:rsidRPr="00525968">
        <w:rPr>
          <w:rFonts w:ascii="Times New Roman" w:hAnsi="Times New Roman"/>
          <w:sz w:val="28"/>
        </w:rPr>
        <w:t xml:space="preserve"> являются </w:t>
      </w:r>
      <w:r w:rsidR="00B00C88">
        <w:rPr>
          <w:rFonts w:ascii="Times New Roman" w:hAnsi="Times New Roman"/>
          <w:sz w:val="28"/>
        </w:rPr>
        <w:t>П</w:t>
      </w:r>
      <w:r w:rsidRPr="00525968">
        <w:rPr>
          <w:rFonts w:ascii="Times New Roman" w:hAnsi="Times New Roman"/>
          <w:sz w:val="28"/>
        </w:rPr>
        <w:t>рило</w:t>
      </w:r>
      <w:r w:rsidR="00B00C88">
        <w:rPr>
          <w:rFonts w:ascii="Times New Roman" w:hAnsi="Times New Roman"/>
          <w:sz w:val="28"/>
        </w:rPr>
        <w:t xml:space="preserve">жением к коллективному договору </w:t>
      </w:r>
      <w:r w:rsidR="005B59FC">
        <w:rPr>
          <w:rFonts w:ascii="Times New Roman" w:hAnsi="Times New Roman"/>
          <w:sz w:val="28"/>
        </w:rPr>
        <w:t>2023-2026г</w:t>
      </w:r>
    </w:p>
    <w:p w14:paraId="3C8F14CC" w14:textId="77777777"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14:paraId="581DB86A" w14:textId="77777777"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Порядок приема, перевода и увольнения работников</w:t>
      </w:r>
      <w:r w:rsidR="008D0FE1">
        <w:rPr>
          <w:rFonts w:ascii="Times New Roman" w:hAnsi="Times New Roman" w:cs="Tahoma"/>
          <w:b/>
          <w:sz w:val="28"/>
          <w:szCs w:val="28"/>
        </w:rPr>
        <w:t>.</w:t>
      </w:r>
      <w:r w:rsidRPr="00525968">
        <w:rPr>
          <w:rFonts w:ascii="Times New Roman" w:hAnsi="Times New Roman" w:cs="Tahoma"/>
          <w:b/>
          <w:sz w:val="28"/>
          <w:szCs w:val="28"/>
        </w:rPr>
        <w:t xml:space="preserve"> </w:t>
      </w:r>
    </w:p>
    <w:p w14:paraId="0738A057" w14:textId="77777777"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14:paraId="226BD750" w14:textId="77777777"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14:paraId="1E2FEA4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w:t>
      </w:r>
      <w:r w:rsidR="00650AFA">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650AFA">
        <w:rPr>
          <w:rFonts w:ascii="Times New Roman" w:hAnsi="Times New Roman" w:cs="Tahoma"/>
          <w:sz w:val="28"/>
          <w:szCs w:val="24"/>
        </w:rPr>
        <w:t>й</w:t>
      </w:r>
      <w:r w:rsidRPr="00525968">
        <w:rPr>
          <w:rFonts w:ascii="Times New Roman" w:hAnsi="Times New Roman" w:cs="Tahoma"/>
          <w:sz w:val="28"/>
          <w:szCs w:val="24"/>
        </w:rPr>
        <w:t xml:space="preserve"> </w:t>
      </w:r>
      <w:r w:rsidR="00650AFA">
        <w:rPr>
          <w:rFonts w:ascii="Times New Roman" w:hAnsi="Times New Roman" w:cs="Tahoma"/>
          <w:sz w:val="28"/>
          <w:szCs w:val="24"/>
        </w:rPr>
        <w:t>организации</w:t>
      </w:r>
      <w:r w:rsidRPr="00525968">
        <w:rPr>
          <w:rFonts w:ascii="Times New Roman" w:hAnsi="Times New Roman" w:cs="Tahoma"/>
          <w:sz w:val="28"/>
          <w:szCs w:val="24"/>
        </w:rPr>
        <w:t>.</w:t>
      </w:r>
    </w:p>
    <w:p w14:paraId="2F3AC9C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14:paraId="7D5BD56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4716786E"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4416EDC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Испытание при приеме на работу </w:t>
      </w:r>
      <w:r w:rsidR="00A376F7" w:rsidRPr="00525968">
        <w:rPr>
          <w:rFonts w:ascii="Times New Roman" w:hAnsi="Times New Roman"/>
          <w:sz w:val="28"/>
          <w:szCs w:val="28"/>
        </w:rPr>
        <w:t>не устанавливается,</w:t>
      </w:r>
      <w:r w:rsidRPr="00525968">
        <w:rPr>
          <w:rFonts w:ascii="Times New Roman" w:hAnsi="Times New Roman"/>
          <w:sz w:val="28"/>
          <w:szCs w:val="28"/>
        </w:rPr>
        <w:t xml:space="preserve"> для:</w:t>
      </w:r>
    </w:p>
    <w:p w14:paraId="3EADA32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14:paraId="26589BD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14:paraId="305F089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8D9EE1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14:paraId="6B8EA7C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14:paraId="5AC7D144"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14:paraId="3EB3F24C" w14:textId="77777777" w:rsidR="00CE1882" w:rsidRPr="00A376F7" w:rsidRDefault="00CE1882" w:rsidP="002E3720">
      <w:pPr>
        <w:autoSpaceDE w:val="0"/>
        <w:autoSpaceDN w:val="0"/>
        <w:adjustRightInd w:val="0"/>
        <w:spacing w:after="0" w:line="240" w:lineRule="auto"/>
        <w:ind w:firstLine="709"/>
        <w:jc w:val="both"/>
        <w:rPr>
          <w:rFonts w:ascii="Times New Roman" w:hAnsi="Times New Roman"/>
          <w:sz w:val="28"/>
          <w:szCs w:val="28"/>
        </w:rPr>
      </w:pPr>
      <w:r w:rsidRPr="00A376F7">
        <w:rPr>
          <w:rFonts w:ascii="Times New Roman" w:hAnsi="Times New Roman"/>
          <w:sz w:val="28"/>
          <w:szCs w:val="28"/>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p>
    <w:p w14:paraId="18632A39"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иных лиц в случаях, предусмотренных ТК РФ, иными федеральными з</w:t>
      </w:r>
      <w:r w:rsidR="00891C31">
        <w:rPr>
          <w:rFonts w:ascii="Times New Roman" w:hAnsi="Times New Roman"/>
          <w:sz w:val="28"/>
          <w:szCs w:val="28"/>
        </w:rPr>
        <w:t>аконами, коллективным договором;</w:t>
      </w:r>
    </w:p>
    <w:p w14:paraId="2F5793AA" w14:textId="77777777"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w:t>
      </w:r>
      <w:r w:rsidR="00650AFA">
        <w:rPr>
          <w:rFonts w:ascii="Times New Roman" w:hAnsi="Times New Roman" w:cs="Tahoma"/>
          <w:sz w:val="28"/>
          <w:szCs w:val="24"/>
        </w:rPr>
        <w:t>ех месяцев, а для руководителя организации</w:t>
      </w:r>
      <w:r w:rsidRPr="00525968">
        <w:rPr>
          <w:rFonts w:ascii="Times New Roman" w:hAnsi="Times New Roman" w:cs="Tahoma"/>
          <w:sz w:val="28"/>
          <w:szCs w:val="24"/>
        </w:rPr>
        <w:t>, его заместителей, главного бухгалтера и его заместителя, руководителя структурного подразделения - не более шести месяцев.</w:t>
      </w:r>
    </w:p>
    <w:p w14:paraId="4DC8BB1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14:paraId="28BF705A"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00D72AB8" w:rsidRPr="00AF5978">
        <w:rPr>
          <w:rFonts w:ascii="Times New Roman" w:hAnsi="Times New Roman" w:cs="Tahoma"/>
          <w:sz w:val="28"/>
          <w:szCs w:val="24"/>
        </w:rPr>
        <w:t>ст. 46</w:t>
      </w:r>
      <w:r w:rsidRPr="00AF5978">
        <w:rPr>
          <w:rFonts w:ascii="Times New Roman" w:hAnsi="Times New Roman" w:cs="Tahoma"/>
          <w:sz w:val="28"/>
          <w:szCs w:val="24"/>
        </w:rPr>
        <w:t xml:space="preserve"> </w:t>
      </w:r>
      <w:r w:rsidR="008D0FE1" w:rsidRPr="00AF5978">
        <w:rPr>
          <w:rFonts w:ascii="Times New Roman" w:hAnsi="Times New Roman" w:cs="Tahoma"/>
          <w:sz w:val="28"/>
          <w:szCs w:val="24"/>
        </w:rPr>
        <w:t>Федерального закона №</w:t>
      </w:r>
      <w:r w:rsidR="00A422C2">
        <w:rPr>
          <w:rFonts w:ascii="Times New Roman" w:hAnsi="Times New Roman" w:cs="Tahoma"/>
          <w:sz w:val="28"/>
          <w:szCs w:val="24"/>
        </w:rPr>
        <w:t xml:space="preserve"> </w:t>
      </w:r>
      <w:r w:rsidR="00D72AB8" w:rsidRPr="00AF5978">
        <w:rPr>
          <w:rFonts w:ascii="Times New Roman" w:hAnsi="Times New Roman" w:cs="Tahoma"/>
          <w:sz w:val="28"/>
          <w:szCs w:val="24"/>
        </w:rPr>
        <w:t>273</w:t>
      </w:r>
      <w:r w:rsidRPr="00AF5978">
        <w:rPr>
          <w:rFonts w:ascii="Times New Roman" w:hAnsi="Times New Roman" w:cs="Tahoma"/>
          <w:sz w:val="28"/>
          <w:szCs w:val="24"/>
        </w:rPr>
        <w:t xml:space="preserve"> «Об образовании</w:t>
      </w:r>
      <w:r w:rsidR="00D72AB8" w:rsidRPr="00AF5978">
        <w:rPr>
          <w:rFonts w:ascii="Times New Roman" w:hAnsi="Times New Roman" w:cs="Tahoma"/>
          <w:sz w:val="28"/>
          <w:szCs w:val="24"/>
        </w:rPr>
        <w:t xml:space="preserve"> в РФ</w:t>
      </w:r>
      <w:r w:rsidRPr="00AF5978">
        <w:rPr>
          <w:rFonts w:ascii="Times New Roman" w:hAnsi="Times New Roman" w:cs="Tahoma"/>
          <w:sz w:val="28"/>
          <w:szCs w:val="24"/>
        </w:rPr>
        <w:t xml:space="preserve">». </w:t>
      </w:r>
    </w:p>
    <w:p w14:paraId="5345E93D"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3C119A02"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0A4E1832" w14:textId="77777777" w:rsidR="00891C31" w:rsidRPr="00AF5978"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r w:rsidR="00A376F7" w:rsidRPr="00A376F7">
        <w:rPr>
          <w:rFonts w:ascii="Times New Roman" w:hAnsi="Times New Roman" w:cs="Tahoma"/>
          <w:sz w:val="28"/>
          <w:szCs w:val="24"/>
        </w:rPr>
        <w:t>дистанционному работнику,</w:t>
      </w:r>
      <w:r w:rsidRPr="00A376F7">
        <w:rPr>
          <w:rFonts w:ascii="Times New Roman" w:hAnsi="Times New Roman" w:cs="Tahoma"/>
          <w:sz w:val="28"/>
          <w:szCs w:val="24"/>
        </w:rPr>
        <w:t xml:space="preserve"> оформленный надлежащим образом экземпляр трудового договора или дополнительного соглашения к трудовому договору на бумажном носителе.</w:t>
      </w:r>
    </w:p>
    <w:p w14:paraId="7102E4FE" w14:textId="77777777" w:rsidR="00891C31" w:rsidRPr="00A376F7"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2.1.7.</w:t>
      </w:r>
      <w:r w:rsidRPr="00A376F7">
        <w:rPr>
          <w:rFonts w:ascii="Times New Roman" w:hAnsi="Times New Roman"/>
          <w:sz w:val="28"/>
          <w:szCs w:val="14"/>
        </w:rPr>
        <w:t xml:space="preserve"> </w:t>
      </w:r>
      <w:r w:rsidR="00891C31" w:rsidRPr="00A376F7">
        <w:rPr>
          <w:rFonts w:ascii="Times New Roman" w:hAnsi="Times New Roman" w:cs="Tahoma"/>
          <w:sz w:val="28"/>
          <w:szCs w:val="24"/>
        </w:rPr>
        <w:t>При заключении трудового договора лицо, поступающее на работу, предъявляет Работодателю:</w:t>
      </w:r>
    </w:p>
    <w:p w14:paraId="1717D245"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паспорт или иной документ, удостоверяющий личность;</w:t>
      </w:r>
    </w:p>
    <w:p w14:paraId="07EA6D6C"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трудовую книжку и (или) сведения о трудовой деятельности</w:t>
      </w:r>
      <w:r w:rsidR="00D555EA" w:rsidRPr="00A376F7">
        <w:rPr>
          <w:rFonts w:ascii="Times New Roman" w:hAnsi="Times New Roman" w:cs="Tahoma"/>
          <w:sz w:val="28"/>
          <w:szCs w:val="24"/>
        </w:rPr>
        <w:t xml:space="preserve"> </w:t>
      </w:r>
      <w:r w:rsidR="00D555EA" w:rsidRPr="00A376F7">
        <w:rPr>
          <w:rFonts w:ascii="Times New Roman" w:hAnsi="Times New Roman" w:cs="Tahoma"/>
          <w:sz w:val="28"/>
          <w:szCs w:val="24"/>
        </w:rPr>
        <w:br/>
        <w:t>(ст. 66.1 ТК РФ)</w:t>
      </w:r>
      <w:r w:rsidRPr="00A376F7">
        <w:rPr>
          <w:rFonts w:ascii="Times New Roman" w:hAnsi="Times New Roman" w:cs="Tahoma"/>
          <w:sz w:val="28"/>
          <w:szCs w:val="24"/>
        </w:rPr>
        <w:t>, за исключением случаев, если трудовой договор заключается впервые;</w:t>
      </w:r>
    </w:p>
    <w:p w14:paraId="47747F3B"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14:paraId="5B41E0B6"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документы воинского учета - для военнообязанных и лиц, подлежащих призыву на военную службу;</w:t>
      </w:r>
    </w:p>
    <w:p w14:paraId="09567DA3"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61E8FAF" w14:textId="77777777" w:rsidR="00A36265" w:rsidRPr="00A376F7" w:rsidRDefault="00A36265" w:rsidP="00A36265">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w:t>
      </w:r>
      <w:r w:rsidR="009001C3" w:rsidRPr="00A376F7">
        <w:rPr>
          <w:rFonts w:ascii="Times New Roman" w:hAnsi="Times New Roman" w:cs="Tahoma"/>
          <w:sz w:val="28"/>
          <w:szCs w:val="24"/>
        </w:rPr>
        <w:t xml:space="preserve"> </w:t>
      </w:r>
      <w:hyperlink r:id="rId8" w:anchor="/document/73481105/entry/1400" w:history="1">
        <w:r w:rsidRPr="00A376F7">
          <w:rPr>
            <w:rStyle w:val="af2"/>
            <w:rFonts w:ascii="Times New Roman" w:hAnsi="Times New Roman" w:cs="Tahoma"/>
            <w:color w:val="auto"/>
            <w:sz w:val="28"/>
            <w:szCs w:val="24"/>
            <w:u w:val="none"/>
          </w:rPr>
          <w:t>форме</w:t>
        </w:r>
      </w:hyperlink>
      <w:r w:rsidRPr="00A376F7">
        <w:rPr>
          <w:rFonts w:ascii="Times New Roman" w:hAnsi="Times New Roman" w:cs="Tahoma"/>
          <w:sz w:val="28"/>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anchor="/multilink/12125268/paragraph/2698277/number/1" w:history="1">
        <w:r w:rsidRPr="00A376F7">
          <w:rPr>
            <w:rStyle w:val="af2"/>
            <w:rFonts w:ascii="Times New Roman" w:hAnsi="Times New Roman" w:cs="Tahoma"/>
            <w:color w:val="auto"/>
            <w:sz w:val="28"/>
            <w:szCs w:val="24"/>
            <w:u w:val="none"/>
          </w:rPr>
          <w:t>Кодексом</w:t>
        </w:r>
      </w:hyperlink>
      <w:r w:rsidRPr="00A376F7">
        <w:rPr>
          <w:rFonts w:ascii="Times New Roman" w:hAnsi="Times New Roman" w:cs="Tahoma"/>
          <w:sz w:val="28"/>
          <w:szCs w:val="24"/>
        </w:rPr>
        <w:t>, иным </w:t>
      </w:r>
      <w:hyperlink r:id="rId10" w:anchor="/multilink/12125268/paragraph/2698277/number/2" w:history="1">
        <w:r w:rsidRPr="00A376F7">
          <w:rPr>
            <w:rStyle w:val="af2"/>
            <w:rFonts w:ascii="Times New Roman" w:hAnsi="Times New Roman" w:cs="Tahoma"/>
            <w:color w:val="auto"/>
            <w:sz w:val="28"/>
            <w:szCs w:val="24"/>
            <w:u w:val="none"/>
          </w:rPr>
          <w:t>федеральным законом</w:t>
        </w:r>
      </w:hyperlink>
      <w:r w:rsidRPr="00A376F7">
        <w:rPr>
          <w:rFonts w:ascii="Times New Roman" w:hAnsi="Times New Roman" w:cs="Tahoma"/>
          <w:sz w:val="28"/>
          <w:szCs w:val="24"/>
        </w:rPr>
        <w:t> не допускаются лица, имеющие или имевшие судимость, подвергающиеся или подвергавшиеся уголовному преследованию;</w:t>
      </w:r>
    </w:p>
    <w:p w14:paraId="6D7B12A0" w14:textId="77777777" w:rsidR="00891C31" w:rsidRPr="00A376F7"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w:t>
      </w:r>
      <w:r w:rsidR="008A6F70" w:rsidRPr="00A376F7">
        <w:rPr>
          <w:rFonts w:ascii="Times New Roman" w:hAnsi="Times New Roman" w:cs="Tahoma"/>
          <w:sz w:val="28"/>
          <w:szCs w:val="24"/>
        </w:rPr>
        <w:t>документов на бумажном носителе</w:t>
      </w:r>
      <w:r w:rsidRPr="00A376F7">
        <w:rPr>
          <w:rFonts w:ascii="Times New Roman" w:hAnsi="Times New Roman" w:cs="Tahoma"/>
          <w:sz w:val="28"/>
          <w:szCs w:val="24"/>
        </w:rPr>
        <w:t xml:space="preserve"> </w:t>
      </w:r>
      <w:r w:rsidR="008A6F70" w:rsidRPr="00A376F7">
        <w:rPr>
          <w:rFonts w:ascii="Times New Roman" w:hAnsi="Times New Roman" w:cs="Tahoma"/>
          <w:sz w:val="28"/>
          <w:szCs w:val="24"/>
        </w:rPr>
        <w:t>(ч.3 ст. 312.2 ТК РФ).</w:t>
      </w:r>
    </w:p>
    <w:p w14:paraId="25866D1A" w14:textId="77777777" w:rsidR="002E3720" w:rsidRPr="00A376F7"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Лица, поступ</w:t>
      </w:r>
      <w:r w:rsidR="00C40C7D">
        <w:rPr>
          <w:rFonts w:ascii="Times New Roman" w:eastAsia="Symbol" w:hAnsi="Times New Roman" w:cs="Symbol"/>
          <w:sz w:val="28"/>
          <w:szCs w:val="24"/>
        </w:rPr>
        <w:t>ающие на работу в образовательную организацию</w:t>
      </w:r>
      <w:r w:rsidRPr="00525968">
        <w:rPr>
          <w:rFonts w:ascii="Times New Roman" w:eastAsia="Symbol" w:hAnsi="Times New Roman" w:cs="Symbol"/>
          <w:sz w:val="28"/>
          <w:szCs w:val="24"/>
        </w:rPr>
        <w:t xml:space="preserve">, обязаны также предоставить </w:t>
      </w:r>
      <w:r w:rsidRPr="00525968">
        <w:rPr>
          <w:rFonts w:ascii="Times New Roman" w:hAnsi="Times New Roman" w:cs="Tahoma"/>
          <w:sz w:val="28"/>
          <w:szCs w:val="24"/>
        </w:rPr>
        <w:t>личную медицинскую книжку</w:t>
      </w:r>
      <w:r w:rsidR="00F633BF">
        <w:rPr>
          <w:rFonts w:ascii="Times New Roman" w:hAnsi="Times New Roman" w:cs="Tahoma"/>
          <w:sz w:val="28"/>
          <w:szCs w:val="24"/>
        </w:rPr>
        <w:t xml:space="preserve"> </w:t>
      </w:r>
      <w:r w:rsidR="00F633BF" w:rsidRPr="00A376F7">
        <w:rPr>
          <w:rFonts w:ascii="Times New Roman" w:hAnsi="Times New Roman" w:cs="Tahoma"/>
          <w:sz w:val="28"/>
          <w:szCs w:val="24"/>
        </w:rPr>
        <w:t>(при наличии)</w:t>
      </w:r>
      <w:r w:rsidRPr="00A376F7">
        <w:rPr>
          <w:rFonts w:ascii="Times New Roman" w:hAnsi="Times New Roman" w:cs="Tahoma"/>
          <w:sz w:val="28"/>
          <w:szCs w:val="24"/>
        </w:rPr>
        <w:t>, содержащую сведения</w:t>
      </w:r>
      <w:r w:rsidRPr="00A376F7">
        <w:rPr>
          <w:rFonts w:ascii="Times New Roman" w:hAnsi="Times New Roman" w:cs="Tahoma"/>
          <w:i/>
          <w:sz w:val="28"/>
          <w:szCs w:val="24"/>
        </w:rPr>
        <w:t xml:space="preserve"> </w:t>
      </w:r>
      <w:r w:rsidRPr="00A376F7">
        <w:rPr>
          <w:rFonts w:ascii="Times New Roman" w:hAnsi="Times New Roman" w:cs="Tahoma"/>
          <w:sz w:val="28"/>
          <w:szCs w:val="24"/>
        </w:rPr>
        <w:t>об отсутствии противопоказаний по состоянию здоровья для работы в образовательно</w:t>
      </w:r>
      <w:r w:rsidR="00C40C7D" w:rsidRPr="00A376F7">
        <w:rPr>
          <w:rFonts w:ascii="Times New Roman" w:hAnsi="Times New Roman" w:cs="Tahoma"/>
          <w:sz w:val="28"/>
          <w:szCs w:val="24"/>
        </w:rPr>
        <w:t>й организации</w:t>
      </w:r>
      <w:r w:rsidRPr="00A376F7">
        <w:rPr>
          <w:rFonts w:ascii="Times New Roman" w:hAnsi="Times New Roman" w:cs="Tahoma"/>
          <w:sz w:val="28"/>
          <w:szCs w:val="24"/>
        </w:rPr>
        <w:t xml:space="preserve"> (ст. 2</w:t>
      </w:r>
      <w:r w:rsidR="002E4AE5" w:rsidRPr="00A376F7">
        <w:rPr>
          <w:rFonts w:ascii="Times New Roman" w:hAnsi="Times New Roman" w:cs="Tahoma"/>
          <w:sz w:val="28"/>
          <w:szCs w:val="24"/>
        </w:rPr>
        <w:t>20</w:t>
      </w:r>
      <w:r w:rsidRPr="00A376F7">
        <w:rPr>
          <w:rFonts w:ascii="Times New Roman" w:hAnsi="Times New Roman" w:cs="Tahoma"/>
          <w:sz w:val="28"/>
          <w:szCs w:val="24"/>
        </w:rPr>
        <w:t xml:space="preserve"> ТК РФ)</w:t>
      </w:r>
      <w:r w:rsidR="00C40C7D" w:rsidRPr="00A376F7">
        <w:rPr>
          <w:rFonts w:ascii="Times New Roman" w:hAnsi="Times New Roman" w:cs="Tahoma"/>
          <w:sz w:val="28"/>
          <w:szCs w:val="24"/>
        </w:rPr>
        <w:t xml:space="preserve"> и пройти обязательный предварительный медицинский осмотр за счет средств организации</w:t>
      </w:r>
      <w:r w:rsidRPr="00A376F7">
        <w:rPr>
          <w:rFonts w:ascii="Times New Roman" w:hAnsi="Times New Roman" w:cs="Tahoma"/>
          <w:sz w:val="28"/>
          <w:szCs w:val="24"/>
        </w:rPr>
        <w:t xml:space="preserve">. </w:t>
      </w:r>
    </w:p>
    <w:p w14:paraId="3114445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w:t>
      </w:r>
      <w:r w:rsidR="00C40C7D">
        <w:rPr>
          <w:rFonts w:ascii="Times New Roman" w:hAnsi="Times New Roman" w:cs="Tahoma"/>
          <w:sz w:val="28"/>
          <w:szCs w:val="24"/>
        </w:rPr>
        <w:t>рудовым кодексом</w:t>
      </w:r>
      <w:r w:rsidRPr="00525968">
        <w:rPr>
          <w:rFonts w:ascii="Times New Roman" w:hAnsi="Times New Roman" w:cs="Tahoma"/>
          <w:sz w:val="28"/>
          <w:szCs w:val="24"/>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14:paraId="718F1C97" w14:textId="77777777" w:rsidR="00C8629D" w:rsidRPr="00A376F7" w:rsidRDefault="002E3720"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2.1.9</w:t>
      </w:r>
      <w:r w:rsidR="00F77786">
        <w:rPr>
          <w:rFonts w:ascii="Times New Roman" w:hAnsi="Times New Roman" w:cs="Tahoma"/>
          <w:sz w:val="28"/>
          <w:szCs w:val="24"/>
        </w:rPr>
        <w:t>.</w:t>
      </w:r>
      <w:r w:rsidR="008D6658" w:rsidRPr="008D6658">
        <w:t xml:space="preserve"> </w:t>
      </w:r>
      <w:r w:rsidR="008D6658" w:rsidRPr="00A376F7">
        <w:rPr>
          <w:rFonts w:ascii="Times New Roman" w:hAnsi="Times New Roman" w:cs="Tahoma"/>
          <w:sz w:val="28"/>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w:t>
      </w:r>
      <w:r w:rsidR="00A73205" w:rsidRPr="00A376F7">
        <w:rPr>
          <w:rFonts w:ascii="Times New Roman" w:hAnsi="Times New Roman" w:cs="Tahoma"/>
          <w:sz w:val="28"/>
          <w:szCs w:val="24"/>
        </w:rPr>
        <w:t>Т</w:t>
      </w:r>
      <w:r w:rsidR="008D6658" w:rsidRPr="00A376F7">
        <w:rPr>
          <w:rFonts w:ascii="Times New Roman" w:hAnsi="Times New Roman" w:cs="Tahoma"/>
          <w:sz w:val="28"/>
          <w:szCs w:val="24"/>
        </w:rPr>
        <w:t xml:space="preserve">рудовым Кодексом, иным федеральным законом трудовая книжка на работника не оформляется). </w:t>
      </w:r>
      <w:r w:rsidR="00AE2B64" w:rsidRPr="00A376F7">
        <w:rPr>
          <w:rFonts w:ascii="Times New Roman" w:hAnsi="Times New Roman" w:cs="Tahoma"/>
          <w:sz w:val="28"/>
          <w:szCs w:val="24"/>
        </w:rPr>
        <w:t xml:space="preserve">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000D7531" w:rsidRPr="00A376F7">
        <w:rPr>
          <w:rFonts w:ascii="Times New Roman" w:hAnsi="Times New Roman" w:cs="Tahoma"/>
          <w:sz w:val="28"/>
          <w:szCs w:val="24"/>
        </w:rPr>
        <w:t xml:space="preserve">Фонда пенсионного и социального страхования </w:t>
      </w:r>
      <w:r w:rsidR="00AE2B64" w:rsidRPr="00A376F7">
        <w:rPr>
          <w:rFonts w:ascii="Times New Roman" w:hAnsi="Times New Roman" w:cs="Tahoma"/>
          <w:sz w:val="28"/>
          <w:szCs w:val="24"/>
        </w:rPr>
        <w:t>сведения, необходимые для регистрации указанного лица в системе индивидуального (персонифицированного) учета.</w:t>
      </w:r>
    </w:p>
    <w:p w14:paraId="1A48BC47" w14:textId="77777777" w:rsidR="00AE2B64" w:rsidRPr="00A376F7" w:rsidRDefault="00AE2B64"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rsidRPr="00A376F7">
        <w:rPr>
          <w:rFonts w:ascii="Times New Roman" w:hAnsi="Times New Roman" w:cs="Tahoma"/>
          <w:sz w:val="28"/>
          <w:szCs w:val="24"/>
        </w:rPr>
        <w:lastRenderedPageBreak/>
        <w:t>законодательством Российской Федерации об индивидуальном (перс</w:t>
      </w:r>
      <w:r w:rsidR="00B11335" w:rsidRPr="00A376F7">
        <w:rPr>
          <w:rFonts w:ascii="Times New Roman" w:hAnsi="Times New Roman" w:cs="Tahoma"/>
          <w:sz w:val="28"/>
          <w:szCs w:val="24"/>
        </w:rPr>
        <w:t>онифицированном) учете в системах</w:t>
      </w:r>
      <w:r w:rsidRPr="00A376F7">
        <w:rPr>
          <w:rFonts w:ascii="Times New Roman" w:hAnsi="Times New Roman" w:cs="Tahoma"/>
          <w:sz w:val="28"/>
          <w:szCs w:val="24"/>
        </w:rPr>
        <w:t xml:space="preserve"> обязательного пенсионного страхования</w:t>
      </w:r>
      <w:r w:rsidR="00B11335" w:rsidRPr="00A376F7">
        <w:rPr>
          <w:rFonts w:ascii="Times New Roman" w:hAnsi="Times New Roman" w:cs="Tahoma"/>
          <w:sz w:val="28"/>
          <w:szCs w:val="24"/>
        </w:rPr>
        <w:t xml:space="preserve"> и обязательного социального страхования</w:t>
      </w:r>
      <w:r w:rsidRPr="00A376F7">
        <w:rPr>
          <w:rFonts w:ascii="Times New Roman" w:hAnsi="Times New Roman" w:cs="Tahoma"/>
          <w:sz w:val="28"/>
          <w:szCs w:val="24"/>
        </w:rPr>
        <w:t xml:space="preserve">, для хранения в информационных ресурсах </w:t>
      </w:r>
      <w:r w:rsidR="008F3222" w:rsidRPr="00A376F7">
        <w:rPr>
          <w:rFonts w:ascii="Times New Roman" w:hAnsi="Times New Roman" w:cs="Tahoma"/>
          <w:sz w:val="28"/>
          <w:szCs w:val="24"/>
        </w:rPr>
        <w:t xml:space="preserve">Фонда пенсионного и социального страхования </w:t>
      </w:r>
      <w:r w:rsidRPr="00A376F7">
        <w:rPr>
          <w:rFonts w:ascii="Times New Roman" w:hAnsi="Times New Roman" w:cs="Tahoma"/>
          <w:sz w:val="28"/>
          <w:szCs w:val="24"/>
        </w:rPr>
        <w:t>Российской Федерации.</w:t>
      </w:r>
    </w:p>
    <w:p w14:paraId="736BA72A" w14:textId="77777777" w:rsidR="009427FE" w:rsidRDefault="008D6658"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0F4587">
        <w:rPr>
          <w:rFonts w:ascii="Times New Roman" w:hAnsi="Times New Roman" w:cs="Tahoma"/>
          <w:sz w:val="28"/>
          <w:szCs w:val="24"/>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34336C" w:rsidRPr="0034336C">
        <w:rPr>
          <w:rFonts w:ascii="Times New Roman" w:hAnsi="Times New Roman" w:cs="Tahoma"/>
          <w:color w:val="7030A0"/>
          <w:sz w:val="28"/>
          <w:szCs w:val="24"/>
        </w:rPr>
        <w:t xml:space="preserve"> </w:t>
      </w:r>
      <w:r w:rsidR="0034336C" w:rsidRPr="00A376F7">
        <w:rPr>
          <w:rFonts w:ascii="Times New Roman" w:hAnsi="Times New Roman" w:cs="Tahoma"/>
          <w:sz w:val="28"/>
          <w:szCs w:val="24"/>
        </w:rPr>
        <w:t xml:space="preserve">и (или) сведения о трудовой </w:t>
      </w:r>
      <w:r w:rsidR="00A376F7" w:rsidRPr="00A376F7">
        <w:rPr>
          <w:rFonts w:ascii="Times New Roman" w:hAnsi="Times New Roman" w:cs="Tahoma"/>
          <w:sz w:val="28"/>
          <w:szCs w:val="24"/>
        </w:rPr>
        <w:t>деятельности (</w:t>
      </w:r>
      <w:r w:rsidRPr="000F4587">
        <w:rPr>
          <w:rFonts w:ascii="Times New Roman" w:hAnsi="Times New Roman" w:cs="Tahoma"/>
          <w:sz w:val="28"/>
          <w:szCs w:val="24"/>
        </w:rPr>
        <w:t xml:space="preserve">за исключением случаев, если в соответствии с </w:t>
      </w:r>
      <w:r w:rsidR="00A73205" w:rsidRPr="000F4587">
        <w:rPr>
          <w:rFonts w:ascii="Times New Roman" w:hAnsi="Times New Roman" w:cs="Tahoma"/>
          <w:sz w:val="28"/>
          <w:szCs w:val="24"/>
        </w:rPr>
        <w:t>Т</w:t>
      </w:r>
      <w:r w:rsidRPr="000F4587">
        <w:rPr>
          <w:rFonts w:ascii="Times New Roman" w:hAnsi="Times New Roman" w:cs="Tahoma"/>
          <w:sz w:val="28"/>
          <w:szCs w:val="24"/>
        </w:rPr>
        <w:t>рудовым Кодексом, иным федеральным законом трудовая книжка на работника не ведется).</w:t>
      </w:r>
    </w:p>
    <w:p w14:paraId="03F8D904" w14:textId="77777777" w:rsidR="009427FE" w:rsidRPr="000F4587" w:rsidRDefault="000F4587"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7CAA318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14:paraId="283A5E3C" w14:textId="77777777" w:rsidR="002E3720" w:rsidRDefault="001D3C7A" w:rsidP="002E3720">
      <w:pPr>
        <w:pStyle w:val="ConsPlusNormal"/>
        <w:widowControl/>
        <w:ind w:firstLine="709"/>
        <w:jc w:val="both"/>
        <w:rPr>
          <w:rFonts w:ascii="Times New Roman" w:hAnsi="Times New Roman" w:cs="Tahoma"/>
          <w:sz w:val="28"/>
          <w:szCs w:val="24"/>
        </w:rPr>
      </w:pPr>
      <w:r w:rsidRPr="001D3C7A">
        <w:rPr>
          <w:rFonts w:ascii="Times New Roman" w:hAnsi="Times New Roman" w:cs="Times New Roman"/>
          <w:sz w:val="28"/>
          <w:szCs w:val="28"/>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w:t>
      </w:r>
      <w:r>
        <w:rPr>
          <w:rFonts w:ascii="Times New Roman" w:hAnsi="Times New Roman" w:cs="Times New Roman"/>
          <w:sz w:val="28"/>
          <w:szCs w:val="28"/>
        </w:rPr>
        <w:t>ующей образовательной программы</w:t>
      </w:r>
      <w:r w:rsidRPr="001D3C7A">
        <w:rPr>
          <w:rFonts w:ascii="Times New Roman" w:hAnsi="Times New Roman" w:cs="Times New Roman"/>
          <w:sz w:val="28"/>
          <w:szCs w:val="28"/>
        </w:rPr>
        <w:t xml:space="preserve"> </w:t>
      </w:r>
      <w:r w:rsidR="007D5DD5" w:rsidRPr="00E04A62">
        <w:rPr>
          <w:rFonts w:ascii="Times New Roman" w:hAnsi="Times New Roman" w:cs="Tahoma"/>
          <w:sz w:val="28"/>
          <w:szCs w:val="24"/>
        </w:rPr>
        <w:t>(п. 5 ст. 51</w:t>
      </w:r>
      <w:r w:rsidR="002E3720" w:rsidRPr="00E04A62">
        <w:rPr>
          <w:rFonts w:ascii="Times New Roman" w:hAnsi="Times New Roman" w:cs="Tahoma"/>
          <w:sz w:val="28"/>
          <w:szCs w:val="24"/>
        </w:rPr>
        <w:t xml:space="preserve"> </w:t>
      </w:r>
      <w:r w:rsidR="007D5DD5" w:rsidRPr="00E04A62">
        <w:rPr>
          <w:rFonts w:ascii="Times New Roman" w:hAnsi="Times New Roman" w:cs="Tahoma"/>
          <w:sz w:val="28"/>
          <w:szCs w:val="24"/>
        </w:rPr>
        <w:t>Ф</w:t>
      </w:r>
      <w:r w:rsidR="002E3720" w:rsidRPr="00E04A62">
        <w:rPr>
          <w:rFonts w:ascii="Times New Roman" w:hAnsi="Times New Roman" w:cs="Tahoma"/>
          <w:sz w:val="28"/>
          <w:szCs w:val="24"/>
        </w:rPr>
        <w:t>З</w:t>
      </w:r>
      <w:r w:rsidR="007D5DD5" w:rsidRPr="00E04A62">
        <w:rPr>
          <w:rFonts w:ascii="Times New Roman" w:hAnsi="Times New Roman" w:cs="Tahoma"/>
          <w:sz w:val="28"/>
          <w:szCs w:val="24"/>
        </w:rPr>
        <w:t>-273</w:t>
      </w:r>
      <w:r w:rsidR="002E3720" w:rsidRPr="00E04A62">
        <w:rPr>
          <w:rFonts w:ascii="Times New Roman" w:hAnsi="Times New Roman" w:cs="Tahoma"/>
          <w:sz w:val="28"/>
          <w:szCs w:val="24"/>
        </w:rPr>
        <w:t xml:space="preserve"> «Об образовании</w:t>
      </w:r>
      <w:r w:rsidR="007D5DD5" w:rsidRPr="00E04A62">
        <w:rPr>
          <w:rFonts w:ascii="Times New Roman" w:hAnsi="Times New Roman" w:cs="Tahoma"/>
          <w:sz w:val="28"/>
          <w:szCs w:val="24"/>
        </w:rPr>
        <w:t xml:space="preserve"> в РФ</w:t>
      </w:r>
      <w:r w:rsidR="002E3720" w:rsidRPr="00E04A62">
        <w:rPr>
          <w:rFonts w:ascii="Times New Roman" w:hAnsi="Times New Roman" w:cs="Tahoma"/>
          <w:sz w:val="28"/>
          <w:szCs w:val="24"/>
        </w:rPr>
        <w:t>»).</w:t>
      </w:r>
    </w:p>
    <w:p w14:paraId="623DF026" w14:textId="77777777" w:rsidR="00F633BF" w:rsidRPr="00A376F7" w:rsidRDefault="00F633BF" w:rsidP="002E3720">
      <w:pPr>
        <w:pStyle w:val="ConsPlusNormal"/>
        <w:widowControl/>
        <w:ind w:firstLine="709"/>
        <w:jc w:val="both"/>
        <w:rPr>
          <w:rFonts w:ascii="Times New Roman" w:hAnsi="Times New Roman" w:cs="Tahoma"/>
          <w:sz w:val="28"/>
          <w:szCs w:val="24"/>
        </w:rPr>
      </w:pPr>
      <w:r w:rsidRPr="00A376F7">
        <w:rPr>
          <w:rFonts w:ascii="Times New Roman" w:hAnsi="Times New Roman" w:cs="Tahoma"/>
          <w:sz w:val="28"/>
          <w:szCs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w:t>
      </w:r>
      <w:r w:rsidR="00A73205" w:rsidRPr="00A376F7">
        <w:rPr>
          <w:rFonts w:ascii="Times New Roman" w:hAnsi="Times New Roman" w:cs="Tahoma"/>
          <w:sz w:val="28"/>
          <w:szCs w:val="24"/>
        </w:rPr>
        <w:t>Т</w:t>
      </w:r>
      <w:r w:rsidRPr="00A376F7">
        <w:rPr>
          <w:rFonts w:ascii="Times New Roman" w:hAnsi="Times New Roman" w:cs="Tahoma"/>
          <w:sz w:val="28"/>
          <w:szCs w:val="24"/>
        </w:rPr>
        <w:t>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sidR="00241020" w:rsidRPr="00A376F7">
        <w:rPr>
          <w:rFonts w:ascii="Times New Roman" w:hAnsi="Times New Roman" w:cs="Tahoma"/>
          <w:sz w:val="28"/>
          <w:szCs w:val="24"/>
        </w:rPr>
        <w:t xml:space="preserve"> (ст. 283 ТК РФ)</w:t>
      </w:r>
      <w:r w:rsidRPr="00A376F7">
        <w:rPr>
          <w:rFonts w:ascii="Times New Roman" w:hAnsi="Times New Roman" w:cs="Tahoma"/>
          <w:sz w:val="28"/>
          <w:szCs w:val="24"/>
        </w:rPr>
        <w:t>.</w:t>
      </w:r>
    </w:p>
    <w:p w14:paraId="7D32BF29"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2.1.11. Прием на работу оформляется приказом</w:t>
      </w:r>
      <w:r w:rsidRPr="00525968">
        <w:rPr>
          <w:rStyle w:val="ad"/>
          <w:rFonts w:ascii="Times New Roman" w:hAnsi="Times New Roman" w:cs="Tahoma"/>
          <w:sz w:val="28"/>
          <w:szCs w:val="24"/>
        </w:rPr>
        <w:footnoteReference w:id="2"/>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1EDC948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0F3B235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6AC8673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d"/>
          <w:rFonts w:ascii="Times New Roman" w:hAnsi="Times New Roman"/>
          <w:sz w:val="28"/>
          <w:szCs w:val="28"/>
        </w:rPr>
        <w:footnoteReference w:id="3"/>
      </w:r>
      <w:r w:rsidRPr="00525968">
        <w:rPr>
          <w:rFonts w:ascii="Times New Roman" w:hAnsi="Times New Roman"/>
          <w:sz w:val="28"/>
          <w:szCs w:val="28"/>
        </w:rPr>
        <w:t>.</w:t>
      </w:r>
    </w:p>
    <w:p w14:paraId="252CD7A4" w14:textId="77777777" w:rsidR="006F53B0" w:rsidRDefault="006F53B0" w:rsidP="002E3720">
      <w:pPr>
        <w:tabs>
          <w:tab w:val="num" w:pos="720"/>
          <w:tab w:val="left" w:pos="1080"/>
          <w:tab w:val="left" w:pos="1620"/>
        </w:tabs>
        <w:spacing w:after="0" w:line="240" w:lineRule="auto"/>
        <w:ind w:firstLine="709"/>
        <w:jc w:val="both"/>
        <w:rPr>
          <w:rFonts w:ascii="Times New Roman" w:hAnsi="Times New Roman" w:cs="Tahoma"/>
          <w:sz w:val="28"/>
          <w:szCs w:val="24"/>
          <w:highlight w:val="darkYellow"/>
        </w:rPr>
      </w:pPr>
      <w:r w:rsidRPr="00525968">
        <w:rPr>
          <w:rFonts w:ascii="Times New Roman" w:hAnsi="Times New Roman" w:cs="Tahoma"/>
          <w:sz w:val="28"/>
          <w:szCs w:val="24"/>
        </w:rPr>
        <w:t xml:space="preserve">Трудовые книжки работников хранятся в </w:t>
      </w:r>
      <w:r>
        <w:rPr>
          <w:rFonts w:ascii="Times New Roman" w:hAnsi="Times New Roman" w:cs="Tahoma"/>
          <w:sz w:val="28"/>
          <w:szCs w:val="24"/>
        </w:rPr>
        <w:t>организации</w:t>
      </w:r>
      <w:r w:rsidRPr="00525968">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14:paraId="445971A4" w14:textId="77777777" w:rsidR="006F53B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2.1.14. </w:t>
      </w:r>
      <w:r w:rsidR="006F53B0" w:rsidRPr="00A376F7">
        <w:rPr>
          <w:rFonts w:ascii="Times New Roman" w:hAnsi="Times New Roman" w:cs="Tahoma"/>
          <w:sz w:val="28"/>
          <w:szCs w:val="24"/>
        </w:rPr>
        <w:t>Работодатель обязан формировать и предоставлять сведения о трудовой деятельности в соответствии со ст. 66.1 ТК РФ.</w:t>
      </w:r>
    </w:p>
    <w:p w14:paraId="366969D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2.1.15.</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525968">
        <w:rPr>
          <w:rStyle w:val="ad"/>
          <w:rFonts w:ascii="Times New Roman" w:hAnsi="Times New Roman" w:cs="Tahoma"/>
          <w:sz w:val="28"/>
          <w:szCs w:val="24"/>
        </w:rPr>
        <w:footnoteReference w:id="4"/>
      </w:r>
      <w:r w:rsidRPr="00525968">
        <w:rPr>
          <w:rFonts w:ascii="Times New Roman" w:hAnsi="Times New Roman" w:cs="Tahoma"/>
          <w:sz w:val="28"/>
          <w:szCs w:val="24"/>
        </w:rPr>
        <w:t xml:space="preserve">. </w:t>
      </w:r>
    </w:p>
    <w:p w14:paraId="050EE92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294442">
        <w:rPr>
          <w:rFonts w:ascii="Times New Roman" w:hAnsi="Times New Roman"/>
          <w:sz w:val="28"/>
          <w:szCs w:val="28"/>
        </w:rPr>
        <w:t>рудовым кодексом</w:t>
      </w:r>
      <w:r w:rsidRPr="00525968">
        <w:rPr>
          <w:rFonts w:ascii="Times New Roman" w:hAnsi="Times New Roman"/>
          <w:sz w:val="28"/>
          <w:szCs w:val="28"/>
        </w:rPr>
        <w:t xml:space="preserve"> РФ, иными федеральными законами с выполнением работ по определенным должностям, профессиям, специальностям связано </w:t>
      </w:r>
      <w:r w:rsidRPr="00525968">
        <w:rPr>
          <w:rFonts w:ascii="Times New Roman" w:hAnsi="Times New Roman"/>
          <w:sz w:val="28"/>
          <w:szCs w:val="28"/>
        </w:rPr>
        <w:lastRenderedPageBreak/>
        <w:t xml:space="preserve">предоставление компенсаций и льгот либо наличие ограничений (ч. 2 ст. 57 ТК РФ). </w:t>
      </w:r>
    </w:p>
    <w:p w14:paraId="2812400D"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5F2FFAE1"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14:paraId="4EB86081" w14:textId="77777777"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14:paraId="125B1BBE"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14:paraId="4C440A8F"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6955F52D"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14:paraId="21ABA866" w14:textId="77777777"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1681DD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2.2.4. По </w:t>
      </w:r>
      <w:r w:rsidR="001729C2">
        <w:rPr>
          <w:rFonts w:ascii="Times New Roman" w:hAnsi="Times New Roman"/>
          <w:sz w:val="28"/>
          <w:szCs w:val="28"/>
        </w:rPr>
        <w:t xml:space="preserve">письменному </w:t>
      </w:r>
      <w:r w:rsidRPr="00525968">
        <w:rPr>
          <w:rFonts w:ascii="Times New Roman" w:hAnsi="Times New Roman"/>
          <w:sz w:val="28"/>
          <w:szCs w:val="28"/>
        </w:rPr>
        <w:t>требованию лица, которому отказано в заключении трудового договора, работодатель обязан сообщить причину отказа в письменной форме</w:t>
      </w:r>
      <w:r w:rsidR="00633E2E">
        <w:rPr>
          <w:rFonts w:ascii="Times New Roman" w:hAnsi="Times New Roman"/>
          <w:sz w:val="28"/>
          <w:szCs w:val="28"/>
        </w:rPr>
        <w:t xml:space="preserve"> </w:t>
      </w:r>
      <w:r w:rsidR="00633E2E" w:rsidRPr="00A376F7">
        <w:rPr>
          <w:rFonts w:ascii="Times New Roman" w:hAnsi="Times New Roman"/>
          <w:sz w:val="28"/>
          <w:szCs w:val="28"/>
        </w:rPr>
        <w:t>в срок не позднее чем в течение семи рабочих дней со дня предъявления такого требования.</w:t>
      </w:r>
    </w:p>
    <w:p w14:paraId="224E3B5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заключении трудового договора может быть обжалован в суд.</w:t>
      </w:r>
    </w:p>
    <w:p w14:paraId="2E4852B3"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14:paraId="279976C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14:paraId="456F1473"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14:paraId="51705D4A"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Изменение условий (содержания) трудового договора возможно по следующим основаниям:</w:t>
      </w:r>
    </w:p>
    <w:p w14:paraId="5EB7ADBB"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4790D492"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1A37C5A0"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68A543C5"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14:paraId="2725C2B2" w14:textId="77777777"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реорганизация </w:t>
      </w:r>
      <w:r w:rsidR="003548CD">
        <w:rPr>
          <w:rFonts w:ascii="Times New Roman" w:hAnsi="Times New Roman"/>
          <w:sz w:val="28"/>
          <w:szCs w:val="28"/>
        </w:rPr>
        <w:t xml:space="preserve">организации </w:t>
      </w:r>
      <w:r w:rsidRPr="00525968">
        <w:rPr>
          <w:rFonts w:ascii="Times New Roman" w:hAnsi="Times New Roman"/>
          <w:sz w:val="28"/>
          <w:szCs w:val="28"/>
        </w:rPr>
        <w:t xml:space="preserve">(слияние, присоединение, разделение, выделение, преобразование), а также внутренняя реорганизация в </w:t>
      </w:r>
      <w:r w:rsidR="003548CD">
        <w:rPr>
          <w:rFonts w:ascii="Times New Roman" w:hAnsi="Times New Roman"/>
          <w:sz w:val="28"/>
          <w:szCs w:val="28"/>
        </w:rPr>
        <w:t>организации</w:t>
      </w:r>
      <w:r w:rsidRPr="00525968">
        <w:rPr>
          <w:rFonts w:ascii="Times New Roman" w:hAnsi="Times New Roman"/>
          <w:sz w:val="28"/>
          <w:szCs w:val="28"/>
        </w:rPr>
        <w:t>;</w:t>
      </w:r>
    </w:p>
    <w:p w14:paraId="6EAAF03E"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изменения в осуществлении образовательного процесса в </w:t>
      </w:r>
      <w:r w:rsidR="003548CD">
        <w:rPr>
          <w:rFonts w:ascii="Times New Roman" w:hAnsi="Times New Roman"/>
          <w:sz w:val="28"/>
          <w:szCs w:val="28"/>
        </w:rPr>
        <w:t>организации</w:t>
      </w:r>
      <w:r w:rsidRPr="00525968">
        <w:rPr>
          <w:rFonts w:ascii="Times New Roman" w:hAnsi="Times New Roman"/>
          <w:sz w:val="28"/>
          <w:szCs w:val="28"/>
        </w:rPr>
        <w:t xml:space="preserve"> (сокращение количества классов-комплектов, групп, количества часов по учебному пла</w:t>
      </w:r>
      <w:r w:rsidR="00C07369">
        <w:rPr>
          <w:rFonts w:ascii="Times New Roman" w:hAnsi="Times New Roman"/>
          <w:sz w:val="28"/>
          <w:szCs w:val="28"/>
        </w:rPr>
        <w:t>ну и учебным программам и др.).</w:t>
      </w:r>
    </w:p>
    <w:p w14:paraId="2ECF629A" w14:textId="77777777" w:rsidR="002E372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5066CF5"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428EE9FD" w14:textId="77777777"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w:t>
      </w:r>
      <w:r w:rsidR="003548CD">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3548CD">
        <w:rPr>
          <w:rFonts w:ascii="Times New Roman" w:hAnsi="Times New Roman" w:cs="Tahoma"/>
          <w:sz w:val="28"/>
          <w:szCs w:val="24"/>
        </w:rPr>
        <w:t>й</w:t>
      </w:r>
      <w:r w:rsidRPr="00525968">
        <w:rPr>
          <w:rFonts w:ascii="Times New Roman" w:hAnsi="Times New Roman" w:cs="Tahoma"/>
          <w:sz w:val="28"/>
          <w:szCs w:val="24"/>
        </w:rPr>
        <w:t xml:space="preserve"> </w:t>
      </w:r>
      <w:r w:rsidR="003548CD">
        <w:rPr>
          <w:rFonts w:ascii="Times New Roman" w:hAnsi="Times New Roman" w:cs="Tahoma"/>
          <w:sz w:val="28"/>
          <w:szCs w:val="24"/>
        </w:rPr>
        <w:t>организации</w:t>
      </w:r>
      <w:r w:rsidRPr="00525968">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14:paraId="7FB379D4"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2355C1F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Если по окончании срока перевода прежняя работа работнику не предоставлена, а он не потребовал ее предоставления и продолжает работать, </w:t>
      </w:r>
      <w:r w:rsidRPr="00525968">
        <w:rPr>
          <w:rFonts w:ascii="Times New Roman" w:hAnsi="Times New Roman"/>
          <w:sz w:val="28"/>
          <w:szCs w:val="28"/>
        </w:rPr>
        <w:lastRenderedPageBreak/>
        <w:t>то условие соглашения о временном характере перевода утрачивает силу и перевод считается постоянным.</w:t>
      </w:r>
    </w:p>
    <w:p w14:paraId="2BFDDAD9"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44C17552"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14:paraId="4CBEB75C"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4B8D25D4" w14:textId="77777777"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14:paraId="00F114F4"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14:paraId="3BBD8D7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14:paraId="71E7CF6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14:paraId="650BFC2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7D45EE0"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948658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96BE80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14:paraId="3BB205CD" w14:textId="77777777"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14:paraId="3795639D" w14:textId="77777777"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14:paraId="791B453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14:paraId="263B3E4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14:paraId="49CFED0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14:paraId="48C5D05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7D71B9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14:paraId="424A0BE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2DB68E0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4F7393D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1FFB44C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058B079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00675ADA">
        <w:rPr>
          <w:rFonts w:ascii="Times New Roman" w:hAnsi="Times New Roman"/>
          <w:sz w:val="28"/>
          <w:szCs w:val="28"/>
        </w:rPr>
        <w:t>в образовательную</w:t>
      </w:r>
      <w:r w:rsidRPr="00525968">
        <w:rPr>
          <w:rFonts w:ascii="Times New Roman" w:hAnsi="Times New Roman"/>
          <w:sz w:val="28"/>
          <w:szCs w:val="28"/>
        </w:rPr>
        <w:t xml:space="preserve"> </w:t>
      </w:r>
      <w:r w:rsidR="00675ADA">
        <w:rPr>
          <w:rFonts w:ascii="Times New Roman" w:hAnsi="Times New Roman"/>
          <w:sz w:val="28"/>
          <w:szCs w:val="28"/>
        </w:rPr>
        <w:t>организацию</w:t>
      </w:r>
      <w:r w:rsidRPr="00525968">
        <w:rPr>
          <w:rFonts w:ascii="Times New Roman" w:hAnsi="Times New Roman"/>
          <w:sz w:val="28"/>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41AF48F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7C8F9B33" w14:textId="77777777" w:rsidR="008D6658" w:rsidRPr="00A376F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По истечении срока предупреждения об увольнении работник имеет право прекратить работу</w:t>
      </w:r>
      <w:r w:rsidRPr="00A376F7">
        <w:rPr>
          <w:rFonts w:ascii="Times New Roman" w:hAnsi="Times New Roman" w:cs="Tahoma"/>
          <w:sz w:val="28"/>
          <w:szCs w:val="24"/>
        </w:rPr>
        <w:t xml:space="preserve">. </w:t>
      </w:r>
      <w:r w:rsidR="008D6658" w:rsidRPr="00A376F7">
        <w:rPr>
          <w:rFonts w:ascii="Times New Roman" w:hAnsi="Times New Roman" w:cs="Tahoma"/>
          <w:sz w:val="28"/>
          <w:szCs w:val="24"/>
        </w:rPr>
        <w:t xml:space="preserve">В последний день работы работодатель обязан выдать работнику трудовую книжку или предоставить сведения о трудовой деятельности (статья 66.1 </w:t>
      </w:r>
      <w:r w:rsidR="00A73205" w:rsidRPr="00A376F7">
        <w:rPr>
          <w:rFonts w:ascii="Times New Roman" w:hAnsi="Times New Roman" w:cs="Tahoma"/>
          <w:sz w:val="28"/>
          <w:szCs w:val="24"/>
        </w:rPr>
        <w:t>Т</w:t>
      </w:r>
      <w:r w:rsidR="008D6658" w:rsidRPr="00A376F7">
        <w:rPr>
          <w:rFonts w:ascii="Times New Roman" w:hAnsi="Times New Roman" w:cs="Tahoma"/>
          <w:sz w:val="28"/>
          <w:szCs w:val="24"/>
        </w:rPr>
        <w:t>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2C41E17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7672BE3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2AF8EC4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w:t>
      </w:r>
      <w:r w:rsidR="00675ADA">
        <w:rPr>
          <w:rFonts w:ascii="Times New Roman" w:hAnsi="Times New Roman" w:cs="Tahoma"/>
          <w:sz w:val="28"/>
          <w:szCs w:val="24"/>
        </w:rPr>
        <w:t>организации</w:t>
      </w:r>
      <w:r w:rsidRPr="00525968">
        <w:rPr>
          <w:rFonts w:ascii="Times New Roman" w:hAnsi="Times New Roman" w:cs="Tahoma"/>
          <w:sz w:val="28"/>
          <w:szCs w:val="24"/>
        </w:rPr>
        <w:t xml:space="preserve"> допускается, если невозможно перевести работника с его согласия на другую работу. </w:t>
      </w:r>
    </w:p>
    <w:p w14:paraId="2A8C0ED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14:paraId="5A215146"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 реорганизация </w:t>
      </w:r>
      <w:r w:rsidR="00675ADA">
        <w:rPr>
          <w:rFonts w:ascii="Times New Roman" w:hAnsi="Times New Roman" w:cs="Tahoma"/>
          <w:sz w:val="28"/>
          <w:szCs w:val="24"/>
        </w:rPr>
        <w:t>организации</w:t>
      </w:r>
      <w:r w:rsidRPr="00525968">
        <w:rPr>
          <w:rFonts w:ascii="Times New Roman" w:hAnsi="Times New Roman" w:cs="Tahoma"/>
          <w:sz w:val="28"/>
          <w:szCs w:val="24"/>
        </w:rPr>
        <w:t>;</w:t>
      </w:r>
    </w:p>
    <w:p w14:paraId="4B37D31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14:paraId="37AA832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14:paraId="23757E6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14:paraId="6D7F011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14:paraId="3C59E117"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w:t>
      </w:r>
      <w:r w:rsidR="00675ADA">
        <w:rPr>
          <w:rFonts w:ascii="Times New Roman" w:hAnsi="Times New Roman" w:cs="Tahoma"/>
          <w:sz w:val="28"/>
          <w:szCs w:val="24"/>
        </w:rPr>
        <w:t>й</w:t>
      </w:r>
      <w:r w:rsidRPr="00525968">
        <w:rPr>
          <w:rFonts w:ascii="Times New Roman" w:hAnsi="Times New Roman" w:cs="Tahoma"/>
          <w:sz w:val="28"/>
          <w:szCs w:val="24"/>
        </w:rPr>
        <w:t xml:space="preserve"> </w:t>
      </w:r>
      <w:r w:rsidR="00675ADA">
        <w:rPr>
          <w:rFonts w:ascii="Times New Roman" w:hAnsi="Times New Roman" w:cs="Tahoma"/>
          <w:sz w:val="28"/>
          <w:szCs w:val="24"/>
        </w:rPr>
        <w:t>организации</w:t>
      </w:r>
      <w:r w:rsidRPr="00525968">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5F1D146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79A5C16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66FABAB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3BDA781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473CFFB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0A2BCE27" w14:textId="77777777"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4D90758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повторное в течение одного года грубое нарушение устава образовательно</w:t>
      </w:r>
      <w:r w:rsidR="002E748E">
        <w:rPr>
          <w:rFonts w:ascii="Times New Roman" w:hAnsi="Times New Roman" w:cs="Tahoma"/>
          <w:sz w:val="28"/>
          <w:szCs w:val="24"/>
        </w:rPr>
        <w:t>й организации</w:t>
      </w:r>
      <w:r w:rsidRPr="00525968">
        <w:rPr>
          <w:rFonts w:ascii="Times New Roman" w:hAnsi="Times New Roman" w:cs="Tahoma"/>
          <w:sz w:val="28"/>
          <w:szCs w:val="24"/>
        </w:rPr>
        <w:t xml:space="preserve">; </w:t>
      </w:r>
    </w:p>
    <w:p w14:paraId="39F8865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0E46A574" w14:textId="77777777" w:rsidR="00E05958" w:rsidRPr="002E748E" w:rsidRDefault="002E3720"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w:t>
      </w:r>
      <w:r w:rsidRPr="00B0468E">
        <w:rPr>
          <w:rFonts w:ascii="Times New Roman" w:hAnsi="Times New Roman"/>
          <w:sz w:val="28"/>
          <w:szCs w:val="14"/>
        </w:rPr>
        <w:t xml:space="preserve"> </w:t>
      </w:r>
      <w:r w:rsidR="00E05958" w:rsidRPr="00B0468E">
        <w:rPr>
          <w:rFonts w:ascii="Times New Roman" w:hAnsi="Times New Roman" w:cs="Tahoma"/>
          <w:sz w:val="28"/>
          <w:szCs w:val="24"/>
        </w:rPr>
        <w:t>Трудовой договор с работником образовательно</w:t>
      </w:r>
      <w:r w:rsidR="002E748E">
        <w:rPr>
          <w:rFonts w:ascii="Times New Roman" w:hAnsi="Times New Roman" w:cs="Tahoma"/>
          <w:sz w:val="28"/>
          <w:szCs w:val="24"/>
        </w:rPr>
        <w:t>й организации</w:t>
      </w:r>
      <w:r w:rsidR="00E05958" w:rsidRPr="00B0468E">
        <w:rPr>
          <w:rFonts w:ascii="Times New Roman" w:hAnsi="Times New Roman" w:cs="Tahoma"/>
          <w:sz w:val="28"/>
          <w:szCs w:val="24"/>
        </w:rPr>
        <w:t xml:space="preserve"> подлежит прекращению по обстоятельствам, не зависящим от воли сторон (п.13, ч. 1, ст. 83 ТК РФ – </w:t>
      </w:r>
      <w:r w:rsidR="00E05958" w:rsidRPr="002E748E">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14:paraId="4746118E" w14:textId="77777777" w:rsidR="00E05958" w:rsidRPr="002E748E"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Трудовой дого</w:t>
      </w:r>
      <w:r w:rsidR="002E748E">
        <w:rPr>
          <w:rFonts w:ascii="Times New Roman" w:hAnsi="Times New Roman" w:cs="Tahoma"/>
          <w:sz w:val="28"/>
          <w:szCs w:val="24"/>
        </w:rPr>
        <w:t>вор с работником образовательной организации</w:t>
      </w:r>
      <w:r w:rsidRPr="00B0468E">
        <w:rPr>
          <w:rFonts w:ascii="Times New Roman" w:hAnsi="Times New Roman" w:cs="Tahoma"/>
          <w:sz w:val="28"/>
          <w:szCs w:val="24"/>
        </w:rPr>
        <w:t xml:space="preserve"> прекращается вследствие нарушения установленных ТК РФ (аб.6,ч.1, ст. 84 ТК </w:t>
      </w:r>
      <w:r w:rsidRPr="002E748E">
        <w:rPr>
          <w:rFonts w:ascii="Times New Roman" w:hAnsi="Times New Roman" w:cs="Tahoma"/>
          <w:sz w:val="28"/>
          <w:szCs w:val="24"/>
        </w:rPr>
        <w:t>РФ – п</w:t>
      </w:r>
      <w:r w:rsidR="0051652F">
        <w:rPr>
          <w:rFonts w:ascii="Times New Roman" w:hAnsi="Times New Roman" w:cs="Tahoma"/>
          <w:sz w:val="28"/>
          <w:szCs w:val="24"/>
        </w:rPr>
        <w:t>.</w:t>
      </w:r>
      <w:r w:rsidRPr="002E748E">
        <w:rPr>
          <w:rFonts w:ascii="Times New Roman" w:hAnsi="Times New Roman" w:cs="Tahoma"/>
          <w:sz w:val="28"/>
          <w:szCs w:val="24"/>
        </w:rPr>
        <w:t xml:space="preserve">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14:paraId="661C5A30" w14:textId="77777777" w:rsidR="00E05958" w:rsidRPr="006F3B9F" w:rsidRDefault="00E05958" w:rsidP="00C123C9">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Pr>
          <w:rFonts w:ascii="Times New Roman" w:hAnsi="Times New Roman" w:cs="Tahoma"/>
          <w:sz w:val="28"/>
          <w:szCs w:val="24"/>
        </w:rPr>
        <w:t>й</w:t>
      </w:r>
      <w:r w:rsidRPr="00B0468E">
        <w:rPr>
          <w:rFonts w:ascii="Times New Roman" w:hAnsi="Times New Roman" w:cs="Tahoma"/>
          <w:sz w:val="28"/>
          <w:szCs w:val="24"/>
        </w:rPr>
        <w:t xml:space="preserve"> же образовательно</w:t>
      </w:r>
      <w:r w:rsidR="002E748E">
        <w:rPr>
          <w:rFonts w:ascii="Times New Roman" w:hAnsi="Times New Roman" w:cs="Tahoma"/>
          <w:sz w:val="28"/>
          <w:szCs w:val="24"/>
        </w:rPr>
        <w:t>й организации</w:t>
      </w:r>
      <w:r w:rsidRPr="00B0468E">
        <w:rPr>
          <w:rFonts w:ascii="Times New Roman" w:hAnsi="Times New Roman" w:cs="Tahoma"/>
          <w:sz w:val="28"/>
          <w:szCs w:val="24"/>
        </w:rPr>
        <w:t>.</w:t>
      </w:r>
      <w:r w:rsidR="001E07D1">
        <w:rPr>
          <w:rFonts w:ascii="Times New Roman" w:hAnsi="Times New Roman" w:cs="Tahoma"/>
          <w:color w:val="FF0000"/>
          <w:sz w:val="28"/>
          <w:szCs w:val="24"/>
        </w:rPr>
        <w:t xml:space="preserve"> </w:t>
      </w:r>
      <w:r w:rsidR="00C123C9" w:rsidRPr="006F3B9F">
        <w:rPr>
          <w:rFonts w:ascii="Times New Roman" w:hAnsi="Times New Roman" w:cs="Tahoma"/>
          <w:sz w:val="28"/>
          <w:szCs w:val="24"/>
        </w:rPr>
        <w:t xml:space="preserve">Исключением </w:t>
      </w:r>
      <w:r w:rsidR="001E07D1" w:rsidRPr="006F3B9F">
        <w:rPr>
          <w:rFonts w:ascii="Times New Roman" w:hAnsi="Times New Roman" w:cs="Tahoma"/>
          <w:sz w:val="28"/>
          <w:szCs w:val="24"/>
        </w:rPr>
        <w:t>явл</w:t>
      </w:r>
      <w:r w:rsidR="00197216" w:rsidRPr="006F3B9F">
        <w:rPr>
          <w:rFonts w:ascii="Times New Roman" w:hAnsi="Times New Roman" w:cs="Tahoma"/>
          <w:sz w:val="28"/>
          <w:szCs w:val="24"/>
        </w:rPr>
        <w:t>яе</w:t>
      </w:r>
      <w:r w:rsidR="001E07D1" w:rsidRPr="006F3B9F">
        <w:rPr>
          <w:rFonts w:ascii="Times New Roman" w:hAnsi="Times New Roman" w:cs="Tahoma"/>
          <w:sz w:val="28"/>
          <w:szCs w:val="24"/>
        </w:rPr>
        <w:t xml:space="preserve">тся </w:t>
      </w:r>
      <w:r w:rsidR="001E07D1" w:rsidRPr="006F3B9F">
        <w:rPr>
          <w:rFonts w:ascii="Times New Roman" w:hAnsi="Times New Roman"/>
          <w:sz w:val="28"/>
          <w:szCs w:val="28"/>
        </w:rPr>
        <w:t xml:space="preserve">решение комиссии по делам несовершеннолетних и защите их прав о допуске указанных </w:t>
      </w:r>
      <w:r w:rsidR="00C123C9" w:rsidRPr="006F3B9F">
        <w:rPr>
          <w:rFonts w:ascii="Times New Roman" w:hAnsi="Times New Roman"/>
          <w:sz w:val="28"/>
          <w:szCs w:val="28"/>
        </w:rPr>
        <w:t>в статьях 331, 351.1 ТК РФ лиц</w:t>
      </w:r>
      <w:r w:rsidR="001E07D1" w:rsidRPr="006F3B9F">
        <w:rPr>
          <w:rFonts w:ascii="Times New Roman" w:hAnsi="Times New Roman"/>
          <w:sz w:val="28"/>
          <w:szCs w:val="28"/>
        </w:rPr>
        <w:t xml:space="preserve"> к трудовой деятельности в сфере образования</w:t>
      </w:r>
      <w:r w:rsidR="00C123C9" w:rsidRPr="006F3B9F">
        <w:rPr>
          <w:rFonts w:ascii="Times New Roman" w:hAnsi="Times New Roman"/>
          <w:sz w:val="28"/>
          <w:szCs w:val="28"/>
        </w:rPr>
        <w:t>.</w:t>
      </w:r>
    </w:p>
    <w:p w14:paraId="68BCC8F7" w14:textId="77777777"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14:paraId="2D768A4B" w14:textId="77777777" w:rsidR="002E3720" w:rsidRPr="00525968" w:rsidRDefault="006F3B9F" w:rsidP="002E3720">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С приказом </w:t>
      </w:r>
      <w:r w:rsidR="002E3720" w:rsidRPr="00525968">
        <w:rPr>
          <w:rFonts w:ascii="Times New Roman" w:hAnsi="Times New Roman" w:cs="Tahoma"/>
          <w:sz w:val="28"/>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37A41B90"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2DC2459F" w14:textId="77777777" w:rsidR="00EE5F98" w:rsidRPr="00A376F7"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2.4.14.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w:t>
      </w:r>
      <w:r w:rsidRPr="00A376F7">
        <w:rPr>
          <w:rFonts w:ascii="Times New Roman" w:hAnsi="Times New Roman" w:cs="Tahoma"/>
          <w:sz w:val="28"/>
          <w:szCs w:val="24"/>
        </w:rPr>
        <w:lastRenderedPageBreak/>
        <w:t>трудовой функции, более двух рабочих дней подряд со дня поступления соответствующего запроса работодателя.</w:t>
      </w:r>
    </w:p>
    <w:p w14:paraId="10F5A43B" w14:textId="77777777" w:rsidR="00EE5F98" w:rsidRPr="00A376F7"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3AAA1924" w14:textId="77777777" w:rsidR="009778CC" w:rsidRPr="00525968" w:rsidRDefault="009778CC"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2A934C47" w14:textId="77777777" w:rsidR="00B911AA" w:rsidRPr="00A376F7" w:rsidRDefault="002E3720"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w:t>
      </w:r>
      <w:r w:rsidR="00EE5F98">
        <w:rPr>
          <w:rFonts w:ascii="Times New Roman" w:hAnsi="Times New Roman" w:cs="Tahoma"/>
          <w:sz w:val="28"/>
          <w:szCs w:val="24"/>
        </w:rPr>
        <w:t>5</w:t>
      </w:r>
      <w:r w:rsidRPr="00525968">
        <w:rPr>
          <w:rFonts w:ascii="Times New Roman" w:hAnsi="Times New Roman" w:cs="Tahoma"/>
          <w:sz w:val="28"/>
          <w:szCs w:val="24"/>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00B911AA" w:rsidRPr="00A376F7">
        <w:rPr>
          <w:rFonts w:ascii="Times New Roman" w:hAnsi="Times New Roman" w:cs="Tahoma"/>
          <w:sz w:val="28"/>
          <w:szCs w:val="24"/>
        </w:rPr>
        <w:t>или предоставить сведения о трудовой деятельности (ст</w:t>
      </w:r>
      <w:r w:rsidR="00A005DA" w:rsidRPr="00A376F7">
        <w:rPr>
          <w:rFonts w:ascii="Times New Roman" w:hAnsi="Times New Roman" w:cs="Tahoma"/>
          <w:sz w:val="28"/>
          <w:szCs w:val="24"/>
        </w:rPr>
        <w:t>.</w:t>
      </w:r>
      <w:r w:rsidR="00B911AA" w:rsidRPr="00A376F7">
        <w:rPr>
          <w:rFonts w:ascii="Times New Roman" w:hAnsi="Times New Roman" w:cs="Tahoma"/>
          <w:sz w:val="28"/>
          <w:szCs w:val="24"/>
        </w:rPr>
        <w:t xml:space="preserve"> 66.1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 РФ</w:t>
      </w:r>
      <w:r w:rsidR="00B911AA" w:rsidRPr="00A376F7">
        <w:rPr>
          <w:rFonts w:ascii="Times New Roman" w:hAnsi="Times New Roman" w:cs="Tahoma"/>
          <w:sz w:val="28"/>
          <w:szCs w:val="24"/>
        </w:rPr>
        <w:t>) у данного работодателя и произвести с ним расчет в соответствии со ст</w:t>
      </w:r>
      <w:r w:rsidR="00A005DA" w:rsidRPr="00A376F7">
        <w:rPr>
          <w:rFonts w:ascii="Times New Roman" w:hAnsi="Times New Roman" w:cs="Tahoma"/>
          <w:sz w:val="28"/>
          <w:szCs w:val="24"/>
        </w:rPr>
        <w:t>.</w:t>
      </w:r>
      <w:r w:rsidR="00B911AA" w:rsidRPr="00A376F7">
        <w:rPr>
          <w:rFonts w:ascii="Times New Roman" w:hAnsi="Times New Roman" w:cs="Tahoma"/>
          <w:sz w:val="28"/>
          <w:szCs w:val="24"/>
        </w:rPr>
        <w:t xml:space="preserve"> 140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 РФ</w:t>
      </w:r>
      <w:r w:rsidR="00B911AA" w:rsidRPr="00A376F7">
        <w:rPr>
          <w:rFonts w:ascii="Times New Roman" w:hAnsi="Times New Roman" w:cs="Tahoma"/>
          <w:sz w:val="28"/>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FE1FD3B" w14:textId="77777777" w:rsidR="00B911AA" w:rsidRPr="00A376F7"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Запись в трудовую книжку и внесение информации в сведения о трудовой деятельности (ст</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66.1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 РФ</w:t>
      </w:r>
      <w:r w:rsidRPr="00A376F7">
        <w:rPr>
          <w:rFonts w:ascii="Times New Roman" w:hAnsi="Times New Roman" w:cs="Tahoma"/>
          <w:sz w:val="28"/>
          <w:szCs w:val="24"/>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14:paraId="4BBCBE8A" w14:textId="77777777" w:rsidR="002E3720" w:rsidRPr="00A376F7"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A376F7">
        <w:rPr>
          <w:rFonts w:ascii="Times New Roman" w:hAnsi="Times New Roman" w:cs="Tahoma"/>
          <w:sz w:val="28"/>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w:t>
      </w:r>
      <w:r w:rsidRPr="00A376F7">
        <w:rPr>
          <w:rFonts w:ascii="Times New Roman" w:hAnsi="Times New Roman" w:cs="Tahoma"/>
          <w:sz w:val="28"/>
          <w:szCs w:val="24"/>
        </w:rPr>
        <w:lastRenderedPageBreak/>
        <w:t>последнего дня работы с днем оформления прекращения трудовых отношений при увольнении работника по основанию, предусмотренному подпунктом "а" п</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6 ч</w:t>
      </w:r>
      <w:r w:rsidR="00A005DA" w:rsidRPr="00A376F7">
        <w:rPr>
          <w:rFonts w:ascii="Times New Roman" w:hAnsi="Times New Roman" w:cs="Tahoma"/>
          <w:sz w:val="28"/>
          <w:szCs w:val="24"/>
        </w:rPr>
        <w:t>. 1</w:t>
      </w:r>
      <w:r w:rsidRPr="00A376F7">
        <w:rPr>
          <w:rFonts w:ascii="Times New Roman" w:hAnsi="Times New Roman" w:cs="Tahoma"/>
          <w:sz w:val="28"/>
          <w:szCs w:val="24"/>
        </w:rPr>
        <w:t xml:space="preserve"> ст</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81 или п</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4 ч</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w:t>
      </w:r>
      <w:r w:rsidR="00A005DA" w:rsidRPr="00A376F7">
        <w:rPr>
          <w:rFonts w:ascii="Times New Roman" w:hAnsi="Times New Roman" w:cs="Tahoma"/>
          <w:sz w:val="28"/>
          <w:szCs w:val="24"/>
        </w:rPr>
        <w:t>1</w:t>
      </w:r>
      <w:r w:rsidRPr="00A376F7">
        <w:rPr>
          <w:rFonts w:ascii="Times New Roman" w:hAnsi="Times New Roman" w:cs="Tahoma"/>
          <w:sz w:val="28"/>
          <w:szCs w:val="24"/>
        </w:rPr>
        <w:t xml:space="preserve"> ст</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83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 РФ</w:t>
      </w:r>
      <w:r w:rsidRPr="00A376F7">
        <w:rPr>
          <w:rFonts w:ascii="Times New Roman" w:hAnsi="Times New Roman" w:cs="Tahoma"/>
          <w:sz w:val="28"/>
          <w:szCs w:val="24"/>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w:t>
      </w:r>
      <w:r w:rsidR="00A005DA" w:rsidRPr="00A376F7">
        <w:rPr>
          <w:rFonts w:ascii="Times New Roman" w:hAnsi="Times New Roman" w:cs="Tahoma"/>
          <w:sz w:val="28"/>
          <w:szCs w:val="24"/>
        </w:rPr>
        <w:t>. 2</w:t>
      </w:r>
      <w:r w:rsidRPr="00A376F7">
        <w:rPr>
          <w:rFonts w:ascii="Times New Roman" w:hAnsi="Times New Roman" w:cs="Tahoma"/>
          <w:sz w:val="28"/>
          <w:szCs w:val="24"/>
        </w:rPr>
        <w:t xml:space="preserve"> ст</w:t>
      </w:r>
      <w:r w:rsidR="00A005DA" w:rsidRPr="00A376F7">
        <w:rPr>
          <w:rFonts w:ascii="Times New Roman" w:hAnsi="Times New Roman" w:cs="Tahoma"/>
          <w:sz w:val="28"/>
          <w:szCs w:val="24"/>
        </w:rPr>
        <w:t>.</w:t>
      </w:r>
      <w:r w:rsidRPr="00A376F7">
        <w:rPr>
          <w:rFonts w:ascii="Times New Roman" w:hAnsi="Times New Roman" w:cs="Tahoma"/>
          <w:sz w:val="28"/>
          <w:szCs w:val="24"/>
        </w:rPr>
        <w:t xml:space="preserve"> 261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 РФ</w:t>
      </w:r>
      <w:r w:rsidRPr="00A376F7">
        <w:rPr>
          <w:rFonts w:ascii="Times New Roman" w:hAnsi="Times New Roman" w:cs="Tahoma"/>
          <w:sz w:val="28"/>
          <w:szCs w:val="24"/>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3205" w:rsidRPr="00A376F7">
        <w:rPr>
          <w:rFonts w:ascii="Times New Roman" w:hAnsi="Times New Roman" w:cs="Tahoma"/>
          <w:sz w:val="28"/>
          <w:szCs w:val="24"/>
        </w:rPr>
        <w:t>Т</w:t>
      </w:r>
      <w:r w:rsidR="00A005DA" w:rsidRPr="00A376F7">
        <w:rPr>
          <w:rFonts w:ascii="Times New Roman" w:hAnsi="Times New Roman" w:cs="Tahoma"/>
          <w:sz w:val="28"/>
          <w:szCs w:val="24"/>
        </w:rPr>
        <w:t>К</w:t>
      </w:r>
      <w:r w:rsidRPr="00A376F7">
        <w:rPr>
          <w:rFonts w:ascii="Times New Roman" w:hAnsi="Times New Roman" w:cs="Tahoma"/>
          <w:sz w:val="28"/>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2E68296" w14:textId="77777777" w:rsidR="002E3720"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w:t>
      </w:r>
      <w:r w:rsidR="00EE5F98">
        <w:rPr>
          <w:rFonts w:ascii="Times New Roman" w:hAnsi="Times New Roman" w:cs="Tahoma"/>
          <w:sz w:val="28"/>
          <w:szCs w:val="24"/>
        </w:rPr>
        <w:t>6</w:t>
      </w:r>
      <w:r w:rsidRPr="00525968">
        <w:rPr>
          <w:rFonts w:ascii="Times New Roman" w:hAnsi="Times New Roman" w:cs="Tahoma"/>
          <w:sz w:val="28"/>
          <w:szCs w:val="24"/>
        </w:rPr>
        <w:t>.</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002C6ECA" w14:textId="77777777" w:rsidR="002E3720" w:rsidRPr="00525968" w:rsidRDefault="002E3720" w:rsidP="002E3720">
      <w:pPr>
        <w:spacing w:after="0" w:line="240" w:lineRule="auto"/>
        <w:ind w:firstLine="709"/>
        <w:rPr>
          <w:rFonts w:ascii="Times New Roman" w:hAnsi="Times New Roman" w:cs="Tahoma"/>
          <w:sz w:val="28"/>
          <w:szCs w:val="24"/>
        </w:rPr>
      </w:pPr>
    </w:p>
    <w:p w14:paraId="43A2FAFF" w14:textId="77777777"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14:paraId="5E83EAA5" w14:textId="77777777" w:rsidR="002E3720" w:rsidRPr="00525968" w:rsidRDefault="002E3720" w:rsidP="002E3720">
      <w:pPr>
        <w:spacing w:after="0" w:line="240" w:lineRule="auto"/>
        <w:ind w:firstLine="709"/>
        <w:rPr>
          <w:rFonts w:ascii="Times New Roman" w:hAnsi="Times New Roman"/>
          <w:b/>
          <w:sz w:val="28"/>
          <w:szCs w:val="28"/>
        </w:rPr>
      </w:pPr>
    </w:p>
    <w:p w14:paraId="05CD9449"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14:paraId="3ABE6DEA"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3.1.1. на заключение, изменение и расторжение трудового договора в </w:t>
      </w:r>
      <w:r w:rsidR="006F3B9F">
        <w:rPr>
          <w:rFonts w:ascii="Times New Roman" w:eastAsia="Symbol" w:hAnsi="Times New Roman" w:cs="Symbol"/>
          <w:sz w:val="28"/>
          <w:szCs w:val="24"/>
        </w:rPr>
        <w:t xml:space="preserve">порядке и на условиях, которые </w:t>
      </w:r>
      <w:r w:rsidRPr="00525968">
        <w:rPr>
          <w:rFonts w:ascii="Times New Roman" w:eastAsia="Symbol" w:hAnsi="Times New Roman" w:cs="Symbol"/>
          <w:sz w:val="28"/>
          <w:szCs w:val="24"/>
        </w:rPr>
        <w:t>установлены ТК РФ, иными федеральными законами;</w:t>
      </w:r>
    </w:p>
    <w:p w14:paraId="368B891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14:paraId="22172474"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6CDE3B99"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4A14509"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59E225D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14:paraId="53D26C17"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3.1.7. на профессиональную подготовку, переподготовку и повышение своей квалификации в порядке, установленном Т</w:t>
      </w:r>
      <w:r w:rsidR="00B1167C">
        <w:rPr>
          <w:rFonts w:ascii="Times New Roman" w:eastAsia="Symbol" w:hAnsi="Times New Roman" w:cs="Symbol"/>
          <w:sz w:val="28"/>
          <w:szCs w:val="24"/>
        </w:rPr>
        <w:t>рудовым кодексом</w:t>
      </w:r>
      <w:r w:rsidRPr="00525968">
        <w:rPr>
          <w:rFonts w:ascii="Times New Roman" w:eastAsia="Symbol" w:hAnsi="Times New Roman" w:cs="Symbol"/>
          <w:sz w:val="28"/>
          <w:szCs w:val="24"/>
        </w:rPr>
        <w:t xml:space="preserve"> РФ, иными федеральными законами;</w:t>
      </w:r>
    </w:p>
    <w:p w14:paraId="4A89970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73DE3B" w14:textId="77777777" w:rsidR="002E3720" w:rsidRPr="00525968" w:rsidRDefault="00C019B1"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3.1.9. на участие в управлении организацией</w:t>
      </w:r>
      <w:r w:rsidR="002E3720" w:rsidRPr="00525968">
        <w:rPr>
          <w:rFonts w:ascii="Times New Roman" w:eastAsia="Symbol" w:hAnsi="Times New Roman" w:cs="Symbol"/>
          <w:sz w:val="28"/>
          <w:szCs w:val="24"/>
        </w:rPr>
        <w:t xml:space="preserve"> в предусмотренных Т</w:t>
      </w:r>
      <w:r>
        <w:rPr>
          <w:rFonts w:ascii="Times New Roman" w:eastAsia="Symbol" w:hAnsi="Times New Roman" w:cs="Symbol"/>
          <w:sz w:val="28"/>
          <w:szCs w:val="24"/>
        </w:rPr>
        <w:t>рудовым кодексом</w:t>
      </w:r>
      <w:r w:rsidR="002E3720" w:rsidRPr="00525968">
        <w:rPr>
          <w:rFonts w:ascii="Times New Roman" w:eastAsia="Symbol" w:hAnsi="Times New Roman" w:cs="Symbol"/>
          <w:sz w:val="28"/>
          <w:szCs w:val="24"/>
        </w:rPr>
        <w:t xml:space="preserve"> РФ, иными федеральными законами, соглашениями и коллективным договором формах;</w:t>
      </w:r>
    </w:p>
    <w:p w14:paraId="47214C7C"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37FFCB9"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14:paraId="400F3094"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21C782C5"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7DF093B5"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14:paraId="115F8649" w14:textId="77777777"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14:paraId="18AF57FE" w14:textId="77777777"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14:paraId="19CF6AF7"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14:paraId="45474857"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14:paraId="5AAF1DCD"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14:paraId="0B17266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12290A99"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14:paraId="4B884681"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14:paraId="4605A22C"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14:paraId="612B4D9F"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3.2.7. содержать рабочее место, мебель, оборудование в исправном и аккуратном состоянии, поддерживать чистоту в помещениях образовательно</w:t>
      </w:r>
      <w:r w:rsidR="00E566C1">
        <w:rPr>
          <w:rFonts w:ascii="Times New Roman" w:eastAsia="Symbol" w:hAnsi="Times New Roman" w:cs="Symbol"/>
          <w:sz w:val="28"/>
          <w:szCs w:val="24"/>
        </w:rPr>
        <w:t>й организации</w:t>
      </w:r>
      <w:r w:rsidRPr="00525968">
        <w:rPr>
          <w:rFonts w:ascii="Times New Roman" w:eastAsia="Symbol" w:hAnsi="Times New Roman" w:cs="Symbol"/>
          <w:sz w:val="28"/>
          <w:szCs w:val="24"/>
        </w:rPr>
        <w:t>;</w:t>
      </w:r>
    </w:p>
    <w:p w14:paraId="554DAC3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14:paraId="1FD4C9EC"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14:paraId="4153139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относиться к коллегам по работе и обучающимся;</w:t>
      </w:r>
    </w:p>
    <w:p w14:paraId="2B234BD1"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w:t>
      </w:r>
      <w:r w:rsidR="00E566C1">
        <w:rPr>
          <w:rFonts w:ascii="Times New Roman" w:hAnsi="Times New Roman" w:cs="Tahoma"/>
          <w:sz w:val="28"/>
          <w:szCs w:val="28"/>
        </w:rPr>
        <w:t>й организации</w:t>
      </w:r>
      <w:r w:rsidRPr="00525968">
        <w:rPr>
          <w:rFonts w:ascii="Times New Roman" w:hAnsi="Times New Roman" w:cs="Tahoma"/>
          <w:sz w:val="28"/>
          <w:szCs w:val="28"/>
        </w:rPr>
        <w:t>, трудовым договором и законодательством Российской Федерации к компетенции работника.</w:t>
      </w:r>
    </w:p>
    <w:p w14:paraId="0420611A" w14:textId="77777777" w:rsidR="002E3720" w:rsidRPr="00EB58F9" w:rsidRDefault="002E3720" w:rsidP="002E3720">
      <w:pPr>
        <w:spacing w:after="0" w:line="240" w:lineRule="auto"/>
        <w:ind w:firstLine="709"/>
        <w:jc w:val="both"/>
        <w:rPr>
          <w:rFonts w:ascii="Times New Roman" w:hAnsi="Times New Roman" w:cs="Tahoma"/>
          <w:sz w:val="28"/>
          <w:szCs w:val="28"/>
        </w:rPr>
      </w:pPr>
    </w:p>
    <w:p w14:paraId="6939E38E" w14:textId="77777777" w:rsidR="002E3720" w:rsidRPr="00EB58F9" w:rsidRDefault="002E3720" w:rsidP="002E3720">
      <w:pPr>
        <w:numPr>
          <w:ilvl w:val="1"/>
          <w:numId w:val="16"/>
        </w:numPr>
        <w:spacing w:after="0" w:line="240" w:lineRule="auto"/>
        <w:ind w:left="0" w:firstLine="709"/>
        <w:jc w:val="both"/>
        <w:rPr>
          <w:rFonts w:ascii="Times New Roman" w:hAnsi="Times New Roman"/>
          <w:b/>
          <w:sz w:val="28"/>
          <w:szCs w:val="28"/>
        </w:rPr>
      </w:pP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имеют право:</w:t>
      </w:r>
    </w:p>
    <w:p w14:paraId="6CDBB8DE" w14:textId="62639ED3"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3.3.1. на самостоятельный выбор и использование методики обучения и воспитания, учебников, учебных пособий и материалов, методов оценки </w:t>
      </w:r>
      <w:r w:rsidR="003D16EB">
        <w:rPr>
          <w:rFonts w:ascii="Times New Roman" w:eastAsia="Symbol" w:hAnsi="Times New Roman" w:cs="Symbol"/>
          <w:sz w:val="28"/>
          <w:szCs w:val="24"/>
        </w:rPr>
        <w:t xml:space="preserve">знаний </w:t>
      </w:r>
      <w:r w:rsidRPr="00EB58F9">
        <w:rPr>
          <w:rFonts w:ascii="Times New Roman" w:eastAsia="Symbol" w:hAnsi="Times New Roman" w:cs="Symbol"/>
          <w:sz w:val="28"/>
          <w:szCs w:val="24"/>
        </w:rPr>
        <w:t>обучающихся;</w:t>
      </w:r>
    </w:p>
    <w:p w14:paraId="44500745" w14:textId="77777777"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3.3.2. на внесение предложений по совершенствованию образовательного процесса в </w:t>
      </w:r>
      <w:r w:rsidR="00E566C1">
        <w:rPr>
          <w:rFonts w:ascii="Times New Roman" w:eastAsia="Symbol" w:hAnsi="Times New Roman" w:cs="Symbol"/>
          <w:sz w:val="28"/>
          <w:szCs w:val="24"/>
        </w:rPr>
        <w:t>организации</w:t>
      </w:r>
      <w:r w:rsidRPr="00EB58F9">
        <w:rPr>
          <w:rFonts w:ascii="Times New Roman" w:eastAsia="Symbol" w:hAnsi="Times New Roman" w:cs="Symbol"/>
          <w:sz w:val="28"/>
          <w:szCs w:val="24"/>
        </w:rPr>
        <w:t>;</w:t>
      </w:r>
    </w:p>
    <w:p w14:paraId="4D33CE30" w14:textId="77777777"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3.3.3. на повышение квалификации с определенной </w:t>
      </w:r>
      <w:r w:rsidRPr="00DD5C79">
        <w:rPr>
          <w:rFonts w:ascii="Times New Roman" w:eastAsia="Symbol" w:hAnsi="Times New Roman" w:cs="Symbol"/>
          <w:sz w:val="28"/>
          <w:szCs w:val="24"/>
        </w:rPr>
        <w:t>периодичностью</w:t>
      </w:r>
      <w:r w:rsidR="00B06BAB" w:rsidRPr="00DD5C79">
        <w:rPr>
          <w:rFonts w:ascii="Times New Roman" w:eastAsia="Symbol" w:hAnsi="Times New Roman" w:cs="Symbol"/>
          <w:sz w:val="28"/>
          <w:szCs w:val="24"/>
        </w:rPr>
        <w:t xml:space="preserve"> и дополнительное профессиональное образование по профилю педагогической деятельности не реже чем один раз в три года</w:t>
      </w:r>
      <w:r w:rsidRPr="00DD5C79">
        <w:rPr>
          <w:rFonts w:ascii="Times New Roman" w:eastAsia="Symbol" w:hAnsi="Times New Roman" w:cs="Symbol"/>
          <w:sz w:val="28"/>
          <w:szCs w:val="24"/>
        </w:rPr>
        <w:t xml:space="preserve">, </w:t>
      </w:r>
      <w:r w:rsidRPr="00EB58F9">
        <w:rPr>
          <w:rFonts w:ascii="Times New Roman" w:eastAsia="Symbol" w:hAnsi="Times New Roman" w:cs="Symbol"/>
          <w:sz w:val="28"/>
          <w:szCs w:val="24"/>
        </w:rPr>
        <w:t xml:space="preserve">для чего работодатель создает условия, необходимые для обучения работников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высшего профессионального образования, а также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дополнительного профессионального образования (системы переподготовки и повышения квалификации);</w:t>
      </w:r>
    </w:p>
    <w:p w14:paraId="5779E565" w14:textId="77777777"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7A624B59" w14:textId="77777777"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14:paraId="27F1989C" w14:textId="77777777"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7A785523" w14:textId="77777777"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 xml:space="preserve">3.3.7. </w:t>
      </w:r>
      <w:r w:rsidRPr="00EB58F9">
        <w:rPr>
          <w:rFonts w:ascii="Times New Roman" w:eastAsia="Lucida Sans Unicode" w:hAnsi="Times New Roman" w:cs="Tahoma"/>
          <w:sz w:val="28"/>
          <w:szCs w:val="28"/>
        </w:rPr>
        <w:t>пользоваться другими правами в соответствии с уставом образо</w:t>
      </w:r>
      <w:r w:rsidR="00E566C1">
        <w:rPr>
          <w:rFonts w:ascii="Times New Roman" w:eastAsia="Lucida Sans Unicode" w:hAnsi="Times New Roman" w:cs="Tahoma"/>
          <w:sz w:val="28"/>
          <w:szCs w:val="28"/>
        </w:rPr>
        <w:t>вательной организации</w:t>
      </w:r>
      <w:r w:rsidRPr="00EB58F9">
        <w:rPr>
          <w:rFonts w:ascii="Times New Roman" w:hAnsi="Times New Roman"/>
          <w:sz w:val="28"/>
          <w:szCs w:val="28"/>
        </w:rPr>
        <w:t>, трудовым договором, коллективным договором, соглашениями, законодательством РФ.</w:t>
      </w:r>
    </w:p>
    <w:p w14:paraId="75670FF4" w14:textId="77777777" w:rsidR="002E3720" w:rsidRPr="00EB58F9" w:rsidRDefault="002E3720" w:rsidP="002E3720">
      <w:pPr>
        <w:tabs>
          <w:tab w:val="num" w:pos="720"/>
        </w:tabs>
        <w:spacing w:after="0" w:line="240" w:lineRule="auto"/>
        <w:ind w:firstLine="709"/>
        <w:jc w:val="both"/>
        <w:rPr>
          <w:rFonts w:ascii="Times New Roman" w:hAnsi="Times New Roman"/>
          <w:sz w:val="28"/>
          <w:szCs w:val="28"/>
        </w:rPr>
      </w:pPr>
    </w:p>
    <w:p w14:paraId="0DDC07BE" w14:textId="77777777" w:rsidR="002E3720" w:rsidRPr="00EB58F9" w:rsidRDefault="002E3720" w:rsidP="002E3720">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w:t>
      </w:r>
      <w:r w:rsidRPr="00EB58F9">
        <w:rPr>
          <w:rFonts w:ascii="Times New Roman" w:hAnsi="Times New Roman"/>
          <w:b/>
          <w:sz w:val="28"/>
          <w:szCs w:val="28"/>
        </w:rPr>
        <w:t>обязаны:</w:t>
      </w:r>
    </w:p>
    <w:p w14:paraId="4D21C07D"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14:paraId="22E26BA8"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3.4.2. участвовать в деятельности педагогическог</w:t>
      </w:r>
      <w:r w:rsidR="00E566C1">
        <w:rPr>
          <w:rFonts w:ascii="Times New Roman" w:eastAsia="Symbol" w:hAnsi="Times New Roman" w:cs="Symbol"/>
          <w:sz w:val="28"/>
          <w:szCs w:val="24"/>
        </w:rPr>
        <w:t>о и иных советов образовательной организации</w:t>
      </w:r>
      <w:r w:rsidRPr="00525968">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14:paraId="6348C340"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3.4.3. обеспечивать охрану жизни и здоровья обучающихся во время образовательного процесса; </w:t>
      </w:r>
    </w:p>
    <w:p w14:paraId="7977696E"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14:paraId="75149279" w14:textId="77777777" w:rsidR="008912D0" w:rsidRPr="009B75E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3.4.5. выполнять правила по охране труда и пожарной безопасности</w:t>
      </w:r>
      <w:r w:rsidR="008912D0">
        <w:rPr>
          <w:rFonts w:ascii="Times New Roman" w:eastAsia="Symbol" w:hAnsi="Times New Roman" w:cs="Symbol"/>
          <w:sz w:val="28"/>
          <w:szCs w:val="24"/>
        </w:rPr>
        <w:t xml:space="preserve">, </w:t>
      </w:r>
      <w:r w:rsidR="008912D0" w:rsidRPr="009B75E0">
        <w:rPr>
          <w:rFonts w:ascii="Times New Roman" w:eastAsia="Symbol"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r w:rsidRPr="009B75E0">
        <w:rPr>
          <w:rFonts w:ascii="Times New Roman" w:eastAsia="Symbol" w:hAnsi="Times New Roman" w:cs="Symbol"/>
          <w:sz w:val="28"/>
          <w:szCs w:val="24"/>
        </w:rPr>
        <w:t>;</w:t>
      </w:r>
    </w:p>
    <w:p w14:paraId="3144335B" w14:textId="77777777" w:rsidR="002E3720" w:rsidRPr="009B75E0" w:rsidRDefault="008912D0"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 xml:space="preserve">3.4.6. проходить в соответствии с </w:t>
      </w:r>
      <w:r w:rsidR="00D204F3" w:rsidRPr="009B75E0">
        <w:rPr>
          <w:rFonts w:ascii="Times New Roman" w:eastAsia="Symbol" w:hAnsi="Times New Roman" w:cs="Symbol"/>
          <w:sz w:val="28"/>
          <w:szCs w:val="24"/>
        </w:rPr>
        <w:t xml:space="preserve">трудовым </w:t>
      </w:r>
      <w:r w:rsidRPr="009B75E0">
        <w:rPr>
          <w:rFonts w:ascii="Times New Roman" w:eastAsia="Symbol" w:hAnsi="Times New Roman" w:cs="Symbol"/>
          <w:sz w:val="28"/>
          <w:szCs w:val="24"/>
        </w:rPr>
        <w:t>законодательством</w:t>
      </w:r>
      <w:r w:rsidR="00D204F3" w:rsidRPr="009B75E0">
        <w:rPr>
          <w:rFonts w:ascii="Times New Roman" w:eastAsia="Symbol" w:hAnsi="Times New Roman" w:cs="Symbol"/>
          <w:sz w:val="28"/>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072E63A" w14:textId="77777777" w:rsidR="008912D0" w:rsidRPr="009B75E0" w:rsidRDefault="008912D0" w:rsidP="008912D0">
      <w:pPr>
        <w:tabs>
          <w:tab w:val="left" w:pos="540"/>
          <w:tab w:val="num" w:pos="632"/>
          <w:tab w:val="left" w:pos="1620"/>
        </w:tabs>
        <w:spacing w:after="0" w:line="240" w:lineRule="auto"/>
        <w:ind w:firstLine="709"/>
        <w:jc w:val="both"/>
        <w:rPr>
          <w:rFonts w:ascii="Times New Roman" w:eastAsia="Symbol" w:hAnsi="Times New Roman" w:cs="Symbol"/>
          <w:sz w:val="28"/>
          <w:szCs w:val="24"/>
        </w:rPr>
      </w:pPr>
      <w:r w:rsidRPr="009B75E0">
        <w:rPr>
          <w:rFonts w:ascii="Times New Roman" w:hAnsi="Times New Roman" w:cs="Tahoma"/>
          <w:sz w:val="28"/>
          <w:szCs w:val="28"/>
        </w:rPr>
        <w:t>3.4.7. систематически повышать свой профессиональный уровень;</w:t>
      </w:r>
    </w:p>
    <w:p w14:paraId="72F71370" w14:textId="77777777" w:rsidR="008912D0" w:rsidRPr="00B0468E" w:rsidRDefault="00D204F3"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002E3720" w:rsidRPr="00525968">
        <w:rPr>
          <w:rFonts w:ascii="Times New Roman" w:hAnsi="Times New Roman" w:cs="Tahoma"/>
          <w:sz w:val="28"/>
          <w:szCs w:val="24"/>
        </w:rPr>
        <w:t>.</w:t>
      </w:r>
      <w:r w:rsidR="002E3720" w:rsidRPr="00525968">
        <w:rPr>
          <w:rFonts w:ascii="Times New Roman" w:hAnsi="Times New Roman" w:cs="Tahoma"/>
          <w:b/>
          <w:sz w:val="28"/>
          <w:szCs w:val="24"/>
        </w:rPr>
        <w:t xml:space="preserve"> </w:t>
      </w:r>
      <w:r w:rsidR="002E3720" w:rsidRPr="00525968">
        <w:rPr>
          <w:rFonts w:ascii="Times New Roman" w:hAnsi="Times New Roman" w:cs="Tahoma"/>
          <w:sz w:val="28"/>
          <w:szCs w:val="28"/>
        </w:rPr>
        <w:t>выполнять другие обязанности, отнесенные уставом образовательно</w:t>
      </w:r>
      <w:r w:rsidR="009B75E0">
        <w:rPr>
          <w:rFonts w:ascii="Times New Roman" w:hAnsi="Times New Roman" w:cs="Tahoma"/>
          <w:sz w:val="28"/>
          <w:szCs w:val="28"/>
        </w:rPr>
        <w:t>й организации</w:t>
      </w:r>
      <w:r w:rsidR="002E3720" w:rsidRPr="00525968">
        <w:rPr>
          <w:rFonts w:ascii="Times New Roman" w:hAnsi="Times New Roman" w:cs="Tahoma"/>
          <w:sz w:val="28"/>
          <w:szCs w:val="28"/>
        </w:rPr>
        <w:t>, трудовым договором</w:t>
      </w:r>
      <w:r w:rsidR="008912D0">
        <w:rPr>
          <w:rFonts w:ascii="Times New Roman" w:hAnsi="Times New Roman" w:cs="Tahoma"/>
          <w:sz w:val="28"/>
          <w:szCs w:val="28"/>
        </w:rPr>
        <w:t xml:space="preserve"> </w:t>
      </w:r>
      <w:r w:rsidR="002E3720" w:rsidRPr="00525968">
        <w:rPr>
          <w:rFonts w:ascii="Times New Roman" w:hAnsi="Times New Roman" w:cs="Tahoma"/>
          <w:sz w:val="28"/>
          <w:szCs w:val="28"/>
        </w:rPr>
        <w:t>и законодательством Российской Федерации к компетенции педагогического работника</w:t>
      </w:r>
      <w:r w:rsidR="008912D0">
        <w:rPr>
          <w:rFonts w:ascii="Times New Roman" w:hAnsi="Times New Roman" w:cs="Tahoma"/>
          <w:sz w:val="28"/>
          <w:szCs w:val="28"/>
        </w:rPr>
        <w:t>;</w:t>
      </w:r>
    </w:p>
    <w:p w14:paraId="0BB19DC3" w14:textId="77777777" w:rsidR="002E3720" w:rsidRPr="00525968" w:rsidRDefault="002E3720" w:rsidP="002E3720">
      <w:pPr>
        <w:spacing w:after="0" w:line="240" w:lineRule="auto"/>
        <w:ind w:firstLine="709"/>
        <w:rPr>
          <w:rFonts w:ascii="Times New Roman" w:hAnsi="Times New Roman"/>
          <w:b/>
          <w:sz w:val="28"/>
          <w:szCs w:val="28"/>
        </w:rPr>
      </w:pPr>
    </w:p>
    <w:p w14:paraId="37FDEEDF"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14:paraId="23C1C139" w14:textId="77777777"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w:t>
      </w:r>
      <w:r w:rsidR="009B75E0">
        <w:rPr>
          <w:rFonts w:ascii="Times New Roman" w:hAnsi="Times New Roman" w:cs="Tahoma"/>
          <w:sz w:val="28"/>
          <w:szCs w:val="24"/>
        </w:rPr>
        <w:t>.1. на управление образовательной организацией</w:t>
      </w:r>
      <w:r w:rsidRPr="00525968">
        <w:rPr>
          <w:rFonts w:ascii="Times New Roman" w:hAnsi="Times New Roman" w:cs="Tahoma"/>
          <w:sz w:val="28"/>
          <w:szCs w:val="24"/>
        </w:rPr>
        <w:t xml:space="preserve">, принятие решений в пределах полномочий, предусмотренных уставом </w:t>
      </w:r>
      <w:r w:rsidR="009B75E0">
        <w:rPr>
          <w:rFonts w:ascii="Times New Roman" w:hAnsi="Times New Roman" w:cs="Tahoma"/>
          <w:sz w:val="28"/>
          <w:szCs w:val="24"/>
        </w:rPr>
        <w:t>организации</w:t>
      </w:r>
      <w:r w:rsidRPr="00525968">
        <w:rPr>
          <w:rFonts w:ascii="Times New Roman" w:hAnsi="Times New Roman" w:cs="Tahoma"/>
          <w:sz w:val="28"/>
          <w:szCs w:val="24"/>
        </w:rPr>
        <w:t>;</w:t>
      </w:r>
    </w:p>
    <w:p w14:paraId="5B1E63E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37EA5CB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3.5.3. на ведение коллективных переговоров </w:t>
      </w:r>
      <w:r w:rsidR="003D7020">
        <w:rPr>
          <w:rFonts w:ascii="Times New Roman" w:hAnsi="Times New Roman" w:cs="Tahoma"/>
          <w:sz w:val="28"/>
          <w:szCs w:val="24"/>
        </w:rPr>
        <w:t xml:space="preserve">по </w:t>
      </w:r>
      <w:r w:rsidRPr="00525968">
        <w:rPr>
          <w:rFonts w:ascii="Times New Roman" w:hAnsi="Times New Roman" w:cs="Tahoma"/>
          <w:sz w:val="28"/>
          <w:szCs w:val="24"/>
        </w:rPr>
        <w:t>заключени</w:t>
      </w:r>
      <w:r w:rsidR="003D7020">
        <w:rPr>
          <w:rFonts w:ascii="Times New Roman" w:hAnsi="Times New Roman" w:cs="Tahoma"/>
          <w:sz w:val="28"/>
          <w:szCs w:val="24"/>
        </w:rPr>
        <w:t>ю</w:t>
      </w:r>
      <w:r w:rsidRPr="00525968">
        <w:rPr>
          <w:rFonts w:ascii="Times New Roman" w:hAnsi="Times New Roman" w:cs="Tahoma"/>
          <w:sz w:val="28"/>
          <w:szCs w:val="24"/>
        </w:rPr>
        <w:t xml:space="preserve"> коллективн</w:t>
      </w:r>
      <w:r w:rsidR="003D7020">
        <w:rPr>
          <w:rFonts w:ascii="Times New Roman" w:hAnsi="Times New Roman" w:cs="Tahoma"/>
          <w:sz w:val="28"/>
          <w:szCs w:val="24"/>
        </w:rPr>
        <w:t>ого</w:t>
      </w:r>
      <w:r w:rsidRPr="00525968">
        <w:rPr>
          <w:rFonts w:ascii="Times New Roman" w:hAnsi="Times New Roman" w:cs="Tahoma"/>
          <w:sz w:val="28"/>
          <w:szCs w:val="24"/>
        </w:rPr>
        <w:t xml:space="preserve"> договор</w:t>
      </w:r>
      <w:r w:rsidR="003D7020">
        <w:rPr>
          <w:rFonts w:ascii="Times New Roman" w:hAnsi="Times New Roman" w:cs="Tahoma"/>
          <w:sz w:val="28"/>
          <w:szCs w:val="24"/>
        </w:rPr>
        <w:t>а</w:t>
      </w:r>
      <w:r w:rsidRPr="00525968">
        <w:rPr>
          <w:rFonts w:ascii="Times New Roman" w:hAnsi="Times New Roman" w:cs="Tahoma"/>
          <w:sz w:val="28"/>
          <w:szCs w:val="24"/>
        </w:rPr>
        <w:t>;</w:t>
      </w:r>
    </w:p>
    <w:p w14:paraId="34F4D318"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14:paraId="2F53130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w:t>
      </w:r>
      <w:r w:rsidR="00A376F7">
        <w:rPr>
          <w:rFonts w:ascii="Times New Roman" w:hAnsi="Times New Roman" w:cs="Tahoma"/>
          <w:sz w:val="28"/>
          <w:szCs w:val="24"/>
        </w:rPr>
        <w:t xml:space="preserve">муществу работодателя, </w:t>
      </w:r>
      <w:r w:rsidRPr="00525968">
        <w:rPr>
          <w:rFonts w:ascii="Times New Roman" w:hAnsi="Times New Roman" w:cs="Tahoma"/>
          <w:sz w:val="28"/>
          <w:szCs w:val="24"/>
        </w:rPr>
        <w:t>соблюдения правил внутреннего трудового распорядка;</w:t>
      </w:r>
    </w:p>
    <w:p w14:paraId="210E3FE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3AB534AA"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14:paraId="54B231C0"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w:t>
      </w:r>
      <w:r w:rsidR="009B75E0">
        <w:rPr>
          <w:rFonts w:ascii="Times New Roman" w:hAnsi="Times New Roman" w:cs="Tahoma"/>
          <w:sz w:val="28"/>
          <w:szCs w:val="24"/>
        </w:rPr>
        <w:t>деленные уставом образовательной организации</w:t>
      </w:r>
      <w:r w:rsidRPr="00525968">
        <w:rPr>
          <w:rFonts w:ascii="Times New Roman" w:hAnsi="Times New Roman" w:cs="Tahoma"/>
          <w:sz w:val="28"/>
          <w:szCs w:val="28"/>
        </w:rPr>
        <w:t>, трудовым договором, законодательством Российской Федерации.</w:t>
      </w:r>
    </w:p>
    <w:p w14:paraId="532B8457" w14:textId="77777777" w:rsidR="002E3720" w:rsidRPr="00525968" w:rsidRDefault="002E3720" w:rsidP="002E3720">
      <w:pPr>
        <w:spacing w:after="0" w:line="240" w:lineRule="auto"/>
        <w:ind w:firstLine="709"/>
        <w:rPr>
          <w:rFonts w:ascii="Times New Roman" w:hAnsi="Times New Roman"/>
          <w:b/>
          <w:sz w:val="28"/>
          <w:szCs w:val="28"/>
        </w:rPr>
      </w:pPr>
    </w:p>
    <w:p w14:paraId="4780E588" w14:textId="77777777"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14:paraId="36F269C6" w14:textId="77777777"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lastRenderedPageBreak/>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0CD0A2D4"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3B0366F3"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14:paraId="0C913A25"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14:paraId="3A7043F5"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7FEBCF6A"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14:paraId="1481054E"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34B5351D"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14:paraId="26C360B8" w14:textId="77777777" w:rsidR="002E372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30623BC0" w14:textId="77777777" w:rsidR="006F7D33" w:rsidRPr="009B75E0" w:rsidRDefault="006F7D33"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14:paraId="439B0479" w14:textId="77777777"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w:t>
      </w:r>
      <w:r w:rsidR="006F7D33">
        <w:rPr>
          <w:rFonts w:ascii="Times New Roman" w:eastAsia="Symbol" w:hAnsi="Times New Roman" w:cs="Symbol"/>
          <w:sz w:val="28"/>
          <w:szCs w:val="24"/>
        </w:rPr>
        <w:t>1</w:t>
      </w:r>
      <w:r w:rsidRPr="00525968">
        <w:rPr>
          <w:rFonts w:ascii="Times New Roman" w:eastAsia="Symbol"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14:paraId="2D0779FD"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3.6.12</w:t>
      </w:r>
      <w:r w:rsidR="002E3720" w:rsidRPr="00525968">
        <w:rPr>
          <w:rFonts w:ascii="Times New Roman" w:eastAsia="Symbol" w:hAnsi="Times New Roman" w:cs="Symbol"/>
          <w:sz w:val="28"/>
          <w:szCs w:val="24"/>
        </w:rPr>
        <w:t>. осуществлять обязательное социальное страхование работников в порядке, установленном федеральными законами;</w:t>
      </w:r>
    </w:p>
    <w:p w14:paraId="12DFA532"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3.6.13</w:t>
      </w:r>
      <w:r w:rsidR="002E3720" w:rsidRPr="00525968">
        <w:rPr>
          <w:rFonts w:ascii="Times New Roman" w:eastAsia="Symbol" w:hAnsi="Times New Roman" w:cs="Symbol"/>
          <w:sz w:val="28"/>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8D1312D" w14:textId="77777777"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3.6.14</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002E3720" w:rsidRPr="00A73205">
        <w:rPr>
          <w:rFonts w:ascii="Times New Roman" w:hAnsi="Times New Roman"/>
          <w:sz w:val="28"/>
          <w:szCs w:val="28"/>
        </w:rPr>
        <w:t xml:space="preserve">средств </w:t>
      </w:r>
      <w:r w:rsidR="002B75D2" w:rsidRPr="00A73205">
        <w:rPr>
          <w:rFonts w:ascii="Times New Roman" w:hAnsi="Times New Roman"/>
          <w:sz w:val="28"/>
          <w:szCs w:val="28"/>
        </w:rPr>
        <w:t>работодателя</w:t>
      </w:r>
      <w:r w:rsidR="002B75D2">
        <w:rPr>
          <w:rFonts w:ascii="Times New Roman" w:hAnsi="Times New Roman"/>
          <w:sz w:val="28"/>
          <w:szCs w:val="28"/>
        </w:rPr>
        <w:t xml:space="preserve"> </w:t>
      </w:r>
      <w:r w:rsidR="002E3720" w:rsidRPr="00525968">
        <w:rPr>
          <w:rFonts w:ascii="Times New Roman" w:hAnsi="Times New Roman"/>
          <w:sz w:val="28"/>
          <w:szCs w:val="28"/>
        </w:rPr>
        <w:t xml:space="preserve">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w:t>
      </w:r>
      <w:r w:rsidR="002E3720" w:rsidRPr="00525968">
        <w:rPr>
          <w:rFonts w:ascii="Times New Roman" w:hAnsi="Times New Roman"/>
          <w:sz w:val="28"/>
          <w:szCs w:val="28"/>
        </w:rPr>
        <w:lastRenderedPageBreak/>
        <w:t>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7C586628" w14:textId="77777777"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w:t>
      </w:r>
      <w:r w:rsidR="002E3720"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6654126D"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3.6.16</w:t>
      </w:r>
      <w:r w:rsidR="002E3720" w:rsidRPr="00525968">
        <w:rPr>
          <w:rFonts w:ascii="Times New Roman" w:eastAsia="Symbol" w:hAnsi="Times New Roman" w:cs="Symbol"/>
          <w:sz w:val="28"/>
          <w:szCs w:val="24"/>
        </w:rPr>
        <w:t>. создавать условия для внедрения инноваций, обеспечивать формирование и реализацию инициатив работников образовательно</w:t>
      </w:r>
      <w:r w:rsidR="004D5D55">
        <w:rPr>
          <w:rFonts w:ascii="Times New Roman" w:eastAsia="Symbol" w:hAnsi="Times New Roman" w:cs="Symbol"/>
          <w:sz w:val="28"/>
          <w:szCs w:val="24"/>
        </w:rPr>
        <w:t>й</w:t>
      </w:r>
      <w:r w:rsidR="002E3720" w:rsidRPr="00525968">
        <w:rPr>
          <w:rFonts w:ascii="Times New Roman" w:eastAsia="Symbol" w:hAnsi="Times New Roman" w:cs="Symbol"/>
          <w:sz w:val="28"/>
          <w:szCs w:val="24"/>
        </w:rPr>
        <w:t xml:space="preserve"> </w:t>
      </w:r>
      <w:r w:rsidR="004D5D55">
        <w:rPr>
          <w:rFonts w:ascii="Times New Roman" w:eastAsia="Symbol" w:hAnsi="Times New Roman" w:cs="Symbol"/>
          <w:sz w:val="28"/>
          <w:szCs w:val="24"/>
        </w:rPr>
        <w:t>организации</w:t>
      </w:r>
      <w:r w:rsidR="002E3720" w:rsidRPr="00525968">
        <w:rPr>
          <w:rFonts w:ascii="Times New Roman" w:eastAsia="Symbol" w:hAnsi="Times New Roman" w:cs="Symbol"/>
          <w:sz w:val="28"/>
          <w:szCs w:val="24"/>
        </w:rPr>
        <w:t xml:space="preserve">; </w:t>
      </w:r>
    </w:p>
    <w:p w14:paraId="4253D037" w14:textId="77777777" w:rsidR="002E3720" w:rsidRPr="00525968" w:rsidRDefault="006F7D33" w:rsidP="002E3720">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w:t>
      </w:r>
      <w:r w:rsidR="002E3720" w:rsidRPr="00525968">
        <w:rPr>
          <w:rFonts w:ascii="Times New Roman" w:eastAsia="Symbol" w:hAnsi="Times New Roman" w:cs="Symbol"/>
          <w:sz w:val="28"/>
          <w:szCs w:val="24"/>
        </w:rPr>
        <w:t>. создавать условия для непрерывного повышения квалификации работников;</w:t>
      </w:r>
    </w:p>
    <w:p w14:paraId="2467A80C" w14:textId="77777777"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3.6.19</w:t>
      </w:r>
      <w:r w:rsidR="002E3720" w:rsidRPr="00525968">
        <w:rPr>
          <w:rFonts w:ascii="Times New Roman" w:eastAsia="Symbol" w:hAnsi="Times New Roman" w:cs="Symbol"/>
          <w:sz w:val="28"/>
          <w:szCs w:val="24"/>
        </w:rPr>
        <w:t>. поддерживать благоприятный морально-психологический климат в коллективе;</w:t>
      </w:r>
    </w:p>
    <w:p w14:paraId="37A69493" w14:textId="77777777" w:rsidR="002E3720" w:rsidRPr="00525968" w:rsidRDefault="006F7D33" w:rsidP="002E3720">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3.6.20</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исполнять иные обязанности, определенные уставом образовательно</w:t>
      </w:r>
      <w:r w:rsidR="00F03AD2">
        <w:rPr>
          <w:rFonts w:ascii="Times New Roman" w:hAnsi="Times New Roman"/>
          <w:sz w:val="28"/>
          <w:szCs w:val="28"/>
        </w:rPr>
        <w:t>й организации</w:t>
      </w:r>
      <w:r w:rsidR="002E3720" w:rsidRPr="00525968">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14:paraId="0C9E986F" w14:textId="77777777"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14:paraId="3B4A8350" w14:textId="77777777"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14:paraId="349C5540" w14:textId="77777777"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6C7F532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6BA54C37" w14:textId="77777777"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3F69C66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57ED30F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417C3B8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14:paraId="5603EAE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F568ED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задержки работодателем выдачи работнику трудовой </w:t>
      </w:r>
      <w:r w:rsidR="00A376F7" w:rsidRPr="00525968">
        <w:rPr>
          <w:rFonts w:ascii="Times New Roman" w:hAnsi="Times New Roman"/>
          <w:sz w:val="28"/>
          <w:szCs w:val="28"/>
        </w:rPr>
        <w:t>книжки,</w:t>
      </w:r>
      <w:r w:rsidR="00A376F7" w:rsidRPr="00F633BF">
        <w:t xml:space="preserve"> </w:t>
      </w:r>
      <w:r w:rsidR="00A376F7" w:rsidRPr="00F633BF">
        <w:rPr>
          <w:rFonts w:ascii="Times New Roman" w:hAnsi="Times New Roman"/>
          <w:sz w:val="28"/>
          <w:szCs w:val="28"/>
        </w:rPr>
        <w:t>предоставления</w:t>
      </w:r>
      <w:r w:rsidR="00F633BF" w:rsidRPr="00F633BF">
        <w:rPr>
          <w:rFonts w:ascii="Times New Roman" w:hAnsi="Times New Roman"/>
          <w:color w:val="7030A0"/>
          <w:sz w:val="28"/>
          <w:szCs w:val="28"/>
        </w:rPr>
        <w:t xml:space="preserve"> </w:t>
      </w:r>
      <w:r w:rsidR="00F633BF" w:rsidRPr="00A376F7">
        <w:rPr>
          <w:rFonts w:ascii="Times New Roman" w:hAnsi="Times New Roman"/>
          <w:sz w:val="28"/>
          <w:szCs w:val="28"/>
        </w:rPr>
        <w:t>сведений о трудовой деятельности (ст</w:t>
      </w:r>
      <w:r w:rsidR="00C03B8D" w:rsidRPr="00A376F7">
        <w:rPr>
          <w:rFonts w:ascii="Times New Roman" w:hAnsi="Times New Roman"/>
          <w:sz w:val="28"/>
          <w:szCs w:val="28"/>
        </w:rPr>
        <w:t>.</w:t>
      </w:r>
      <w:r w:rsidR="00F633BF" w:rsidRPr="00A376F7">
        <w:rPr>
          <w:rFonts w:ascii="Times New Roman" w:hAnsi="Times New Roman"/>
          <w:sz w:val="28"/>
          <w:szCs w:val="28"/>
        </w:rPr>
        <w:t xml:space="preserve"> 66.1 </w:t>
      </w:r>
      <w:r w:rsidR="00A73205" w:rsidRPr="00A376F7">
        <w:rPr>
          <w:rFonts w:ascii="Times New Roman" w:hAnsi="Times New Roman"/>
          <w:sz w:val="28"/>
          <w:szCs w:val="28"/>
        </w:rPr>
        <w:t>Т</w:t>
      </w:r>
      <w:r w:rsidR="00C03B8D" w:rsidRPr="00A376F7">
        <w:rPr>
          <w:rFonts w:ascii="Times New Roman" w:hAnsi="Times New Roman"/>
          <w:sz w:val="28"/>
          <w:szCs w:val="28"/>
        </w:rPr>
        <w:t>К РФ</w:t>
      </w:r>
      <w:r w:rsidR="00F633BF" w:rsidRPr="00A376F7">
        <w:rPr>
          <w:rFonts w:ascii="Times New Roman" w:hAnsi="Times New Roman"/>
          <w:sz w:val="28"/>
          <w:szCs w:val="28"/>
        </w:rPr>
        <w:t>),</w:t>
      </w:r>
      <w:r w:rsidRPr="00525968">
        <w:rPr>
          <w:rFonts w:ascii="Times New Roman" w:hAnsi="Times New Roman"/>
          <w:sz w:val="28"/>
          <w:szCs w:val="28"/>
        </w:rPr>
        <w:t xml:space="preserve"> внесения в трудовую книжку неправильной или не соответствующей законодательству формулировки причины увольнения работника.</w:t>
      </w:r>
    </w:p>
    <w:p w14:paraId="66B34E95" w14:textId="77777777" w:rsidR="002E3720" w:rsidRPr="00525968" w:rsidRDefault="002E3720" w:rsidP="002F3776">
      <w:pPr>
        <w:autoSpaceDE w:val="0"/>
        <w:autoSpaceDN w:val="0"/>
        <w:adjustRightInd w:val="0"/>
        <w:spacing w:after="0" w:line="240" w:lineRule="auto"/>
        <w:ind w:firstLine="540"/>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A73205">
        <w:rPr>
          <w:rFonts w:ascii="Times New Roman" w:hAnsi="Times New Roman"/>
          <w:sz w:val="28"/>
          <w:szCs w:val="28"/>
        </w:rPr>
        <w:t>1/150</w:t>
      </w:r>
      <w:r w:rsidRPr="00A73205">
        <w:rPr>
          <w:rFonts w:ascii="Times New Roman" w:hAnsi="Times New Roman"/>
          <w:sz w:val="28"/>
          <w:szCs w:val="28"/>
        </w:rPr>
        <w:t xml:space="preserve"> </w:t>
      </w:r>
      <w:r w:rsidR="002F3776" w:rsidRPr="00A73205">
        <w:rPr>
          <w:rFonts w:ascii="Times New Roman" w:hAnsi="Times New Roman"/>
          <w:sz w:val="28"/>
          <w:szCs w:val="28"/>
        </w:rPr>
        <w:t xml:space="preserve">действующей в период задержки ключевой ставки </w:t>
      </w:r>
      <w:r w:rsidR="00750327">
        <w:rPr>
          <w:rFonts w:ascii="Times New Roman" w:hAnsi="Times New Roman"/>
          <w:sz w:val="28"/>
          <w:szCs w:val="28"/>
        </w:rPr>
        <w:t>Центрального б</w:t>
      </w:r>
      <w:r w:rsidR="002F3776" w:rsidRPr="00A73205">
        <w:rPr>
          <w:rFonts w:ascii="Times New Roman" w:hAnsi="Times New Roman"/>
          <w:sz w:val="28"/>
          <w:szCs w:val="28"/>
        </w:rPr>
        <w:t>анка Росси</w:t>
      </w:r>
      <w:r w:rsidR="00750327">
        <w:rPr>
          <w:rFonts w:ascii="Times New Roman" w:hAnsi="Times New Roman"/>
          <w:sz w:val="28"/>
          <w:szCs w:val="28"/>
        </w:rPr>
        <w:t>йской Федерации</w:t>
      </w:r>
      <w:r w:rsidRPr="00A73205">
        <w:rPr>
          <w:rFonts w:ascii="Times New Roman" w:hAnsi="Times New Roman"/>
          <w:sz w:val="28"/>
          <w:szCs w:val="28"/>
        </w:rPr>
        <w:t xml:space="preserve"> </w:t>
      </w:r>
      <w:r w:rsidRPr="00525968">
        <w:rPr>
          <w:rFonts w:ascii="Times New Roman" w:hAnsi="Times New Roman"/>
          <w:sz w:val="28"/>
          <w:szCs w:val="28"/>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07DAA10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Размер выплачиваемой работнику денежной компенсации может быть повышен коллективным договором или трудовым </w:t>
      </w:r>
      <w:r w:rsidRPr="002F3776">
        <w:rPr>
          <w:rFonts w:ascii="Times New Roman" w:hAnsi="Times New Roman"/>
          <w:sz w:val="28"/>
          <w:szCs w:val="28"/>
        </w:rPr>
        <w:t>договором</w:t>
      </w:r>
      <w:r w:rsidR="009E5FAF" w:rsidRPr="002F3776">
        <w:rPr>
          <w:rFonts w:ascii="Times New Roman" w:hAnsi="Times New Roman"/>
          <w:sz w:val="28"/>
          <w:szCs w:val="28"/>
        </w:rPr>
        <w:t xml:space="preserve"> на основании Отраслевого Соглашения</w:t>
      </w:r>
      <w:r w:rsidRPr="002F3776">
        <w:rPr>
          <w:rFonts w:ascii="Times New Roman" w:hAnsi="Times New Roman"/>
          <w:sz w:val="28"/>
          <w:szCs w:val="28"/>
        </w:rPr>
        <w:t>.</w:t>
      </w:r>
      <w:r w:rsidRPr="00525968">
        <w:rPr>
          <w:rFonts w:ascii="Times New Roman" w:hAnsi="Times New Roman"/>
          <w:sz w:val="28"/>
          <w:szCs w:val="28"/>
        </w:rPr>
        <w:t xml:space="preserve"> Обязанность выплаты указанной денежной компенсации возникает независимо от наличия вины работодателя.</w:t>
      </w:r>
    </w:p>
    <w:p w14:paraId="6960E09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14:paraId="4494C02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99D1E1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B993F5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11FA94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36AEA76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65589EE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14:paraId="13D5586B"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hAnsi="Times New Roman" w:cs="Tahoma"/>
          <w:b/>
          <w:sz w:val="28"/>
          <w:szCs w:val="32"/>
        </w:rPr>
        <w:lastRenderedPageBreak/>
        <w:t>3.8.</w:t>
      </w:r>
      <w:r w:rsidRPr="00525968">
        <w:rPr>
          <w:rFonts w:ascii="Times New Roman" w:eastAsia="Symbol" w:hAnsi="Times New Roman" w:cs="Symbol"/>
          <w:b/>
          <w:sz w:val="28"/>
          <w:szCs w:val="24"/>
        </w:rPr>
        <w:t xml:space="preserve"> Педагогическим работникам запрещается:</w:t>
      </w:r>
    </w:p>
    <w:p w14:paraId="7AADB970" w14:textId="77777777"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изменять по своему усмотрению расписание уроков (занятий);</w:t>
      </w:r>
    </w:p>
    <w:p w14:paraId="75B00335" w14:textId="77777777"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отменять, удлинять или сокращать продолжительность уроков (занятий) и перерывов (перемен) между ними;</w:t>
      </w:r>
    </w:p>
    <w:p w14:paraId="7C77FC77" w14:textId="77777777"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14:paraId="221D56F2" w14:textId="77777777"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b/>
          <w:sz w:val="32"/>
          <w:szCs w:val="32"/>
        </w:rPr>
      </w:pPr>
    </w:p>
    <w:p w14:paraId="5A9D432D"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 xml:space="preserve">3.9. Педагогическим и другим работникам </w:t>
      </w:r>
      <w:r w:rsidR="00DC6540">
        <w:rPr>
          <w:rFonts w:ascii="Times New Roman" w:eastAsia="Symbol" w:hAnsi="Times New Roman" w:cs="Symbol"/>
          <w:b/>
          <w:sz w:val="28"/>
          <w:szCs w:val="24"/>
        </w:rPr>
        <w:t xml:space="preserve">организации в помещениях </w:t>
      </w:r>
      <w:r w:rsidRPr="00525968">
        <w:rPr>
          <w:rFonts w:ascii="Times New Roman" w:eastAsia="Symbol" w:hAnsi="Times New Roman" w:cs="Symbol"/>
          <w:b/>
          <w:sz w:val="28"/>
          <w:szCs w:val="24"/>
        </w:rPr>
        <w:t xml:space="preserve">и на территории </w:t>
      </w:r>
      <w:r w:rsidR="00DC6540">
        <w:rPr>
          <w:rFonts w:ascii="Times New Roman" w:eastAsia="Symbol" w:hAnsi="Times New Roman" w:cs="Symbol"/>
          <w:b/>
          <w:sz w:val="28"/>
          <w:szCs w:val="24"/>
        </w:rPr>
        <w:t>образовательной организации</w:t>
      </w:r>
      <w:r w:rsidRPr="00525968">
        <w:rPr>
          <w:rFonts w:ascii="Times New Roman" w:eastAsia="Symbol" w:hAnsi="Times New Roman" w:cs="Symbol"/>
          <w:b/>
          <w:sz w:val="28"/>
          <w:szCs w:val="24"/>
        </w:rPr>
        <w:t xml:space="preserve"> запрещается:</w:t>
      </w:r>
    </w:p>
    <w:p w14:paraId="5E26F734" w14:textId="77777777" w:rsidR="002E3720" w:rsidRPr="00525968" w:rsidRDefault="009E5FAF"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К</w:t>
      </w:r>
      <w:r w:rsidR="002E3720" w:rsidRPr="00525968">
        <w:rPr>
          <w:rFonts w:ascii="Times New Roman" w:eastAsia="Symbol" w:hAnsi="Times New Roman" w:cs="Symbol"/>
          <w:sz w:val="28"/>
          <w:szCs w:val="24"/>
        </w:rPr>
        <w:t>урить</w:t>
      </w:r>
      <w:r>
        <w:rPr>
          <w:rFonts w:ascii="Times New Roman" w:eastAsia="Symbol" w:hAnsi="Times New Roman" w:cs="Symbol"/>
          <w:sz w:val="28"/>
          <w:szCs w:val="24"/>
        </w:rPr>
        <w:t xml:space="preserve"> </w:t>
      </w:r>
      <w:r w:rsidRPr="00DC6540">
        <w:rPr>
          <w:rFonts w:ascii="Times New Roman" w:eastAsia="Symbol" w:hAnsi="Times New Roman" w:cs="Symbol"/>
          <w:sz w:val="28"/>
          <w:szCs w:val="24"/>
        </w:rPr>
        <w:t>табак</w:t>
      </w:r>
      <w:r w:rsidR="002E3720" w:rsidRPr="00DC6540">
        <w:rPr>
          <w:rStyle w:val="ad"/>
          <w:rFonts w:ascii="Times New Roman" w:eastAsia="Symbol" w:hAnsi="Times New Roman" w:cs="Symbol"/>
          <w:sz w:val="28"/>
          <w:szCs w:val="24"/>
        </w:rPr>
        <w:footnoteReference w:id="5"/>
      </w:r>
      <w:r w:rsidR="002E3720" w:rsidRPr="00525968">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w:t>
      </w:r>
      <w:r w:rsidR="002E3720">
        <w:rPr>
          <w:rFonts w:ascii="Times New Roman" w:eastAsia="Symbol" w:hAnsi="Times New Roman" w:cs="Symbol"/>
          <w:sz w:val="28"/>
          <w:szCs w:val="24"/>
        </w:rPr>
        <w:t xml:space="preserve"> и</w:t>
      </w:r>
      <w:r w:rsidR="002E3720" w:rsidRPr="00525968">
        <w:rPr>
          <w:rFonts w:ascii="Times New Roman" w:eastAsia="Symbol" w:hAnsi="Times New Roman" w:cs="Symbol"/>
          <w:sz w:val="28"/>
          <w:szCs w:val="24"/>
        </w:rPr>
        <w:t xml:space="preserve"> передавать другим </w:t>
      </w:r>
      <w:r w:rsidR="002E3720">
        <w:rPr>
          <w:rFonts w:ascii="Times New Roman" w:eastAsia="Symbol" w:hAnsi="Times New Roman" w:cs="Symbol"/>
          <w:sz w:val="28"/>
          <w:szCs w:val="24"/>
        </w:rPr>
        <w:t xml:space="preserve">лицам </w:t>
      </w:r>
      <w:r w:rsidR="002E3720" w:rsidRPr="00525968">
        <w:rPr>
          <w:rFonts w:ascii="Times New Roman" w:eastAsia="Symbol" w:hAnsi="Times New Roman" w:cs="Symbol"/>
          <w:sz w:val="28"/>
          <w:szCs w:val="24"/>
        </w:rPr>
        <w:t>наркотические средства и психотропные вещества;</w:t>
      </w:r>
    </w:p>
    <w:p w14:paraId="17E66846" w14:textId="77777777"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14:paraId="7D3B0BDC" w14:textId="77777777"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32"/>
          <w:szCs w:val="32"/>
        </w:rPr>
      </w:pPr>
    </w:p>
    <w:p w14:paraId="5D42ED3B" w14:textId="77777777"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14:paraId="6B93E971"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14:paraId="246F7B4E"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14:paraId="63DA1E80"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В </w:t>
      </w:r>
      <w:r w:rsidR="00A1063D">
        <w:rPr>
          <w:rFonts w:ascii="Times New Roman" w:hAnsi="Times New Roman" w:cs="Tahoma"/>
          <w:sz w:val="28"/>
          <w:szCs w:val="24"/>
        </w:rPr>
        <w:t>организации</w:t>
      </w:r>
      <w:r w:rsidRPr="00525968">
        <w:rPr>
          <w:rFonts w:ascii="Times New Roman" w:hAnsi="Times New Roman" w:cs="Tahoma"/>
          <w:sz w:val="28"/>
          <w:szCs w:val="24"/>
        </w:rPr>
        <w:t xml:space="preserve"> устанавливается </w:t>
      </w:r>
      <w:r w:rsidR="00A376F7">
        <w:rPr>
          <w:rFonts w:ascii="Times New Roman" w:hAnsi="Times New Roman" w:cs="Tahoma"/>
          <w:sz w:val="28"/>
          <w:szCs w:val="24"/>
        </w:rPr>
        <w:t>пятидневная</w:t>
      </w:r>
      <w:r w:rsidRPr="00525968">
        <w:rPr>
          <w:rFonts w:ascii="Times New Roman" w:hAnsi="Times New Roman" w:cs="Tahoma"/>
          <w:sz w:val="28"/>
          <w:szCs w:val="24"/>
        </w:rPr>
        <w:t xml:space="preserve"> рабочая неделя с </w:t>
      </w:r>
      <w:r w:rsidR="00A376F7">
        <w:rPr>
          <w:rFonts w:ascii="Times New Roman" w:hAnsi="Times New Roman" w:cs="Tahoma"/>
          <w:sz w:val="28"/>
          <w:szCs w:val="24"/>
        </w:rPr>
        <w:t>двумя</w:t>
      </w:r>
      <w:r w:rsidRPr="00525968">
        <w:rPr>
          <w:rFonts w:ascii="Times New Roman" w:hAnsi="Times New Roman" w:cs="Tahoma"/>
          <w:sz w:val="28"/>
          <w:szCs w:val="24"/>
        </w:rPr>
        <w:t xml:space="preserve"> выходным</w:t>
      </w:r>
      <w:r w:rsidR="00A376F7">
        <w:rPr>
          <w:rFonts w:ascii="Times New Roman" w:hAnsi="Times New Roman" w:cs="Tahoma"/>
          <w:sz w:val="28"/>
          <w:szCs w:val="24"/>
        </w:rPr>
        <w:t>и днями</w:t>
      </w:r>
      <w:r w:rsidRPr="00525968">
        <w:rPr>
          <w:rFonts w:ascii="Times New Roman" w:hAnsi="Times New Roman" w:cs="Tahoma"/>
          <w:sz w:val="28"/>
          <w:szCs w:val="24"/>
        </w:rPr>
        <w:t xml:space="preserve"> </w:t>
      </w:r>
      <w:r w:rsidR="00A376F7">
        <w:rPr>
          <w:rFonts w:ascii="Times New Roman" w:hAnsi="Times New Roman" w:cs="Tahoma"/>
          <w:sz w:val="28"/>
          <w:szCs w:val="24"/>
        </w:rPr>
        <w:t>(суббота, воскресенье)</w:t>
      </w:r>
      <w:r w:rsidRPr="00525968">
        <w:rPr>
          <w:rFonts w:ascii="Times New Roman" w:hAnsi="Times New Roman" w:cs="Tahoma"/>
          <w:sz w:val="28"/>
          <w:szCs w:val="24"/>
        </w:rPr>
        <w:t>.</w:t>
      </w:r>
      <w:r w:rsidR="00A1063D">
        <w:rPr>
          <w:rFonts w:ascii="Times New Roman" w:hAnsi="Times New Roman" w:cs="Tahoma"/>
          <w:sz w:val="28"/>
          <w:szCs w:val="24"/>
        </w:rPr>
        <w:t xml:space="preserve"> Общим выходным днем является воскресенье.</w:t>
      </w:r>
    </w:p>
    <w:p w14:paraId="41D0F30F" w14:textId="77777777" w:rsidR="002E3720" w:rsidRPr="00525968" w:rsidRDefault="009778CC"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Pr>
          <w:rFonts w:ascii="Times New Roman" w:hAnsi="Times New Roman" w:cs="Tahoma"/>
          <w:sz w:val="28"/>
          <w:szCs w:val="24"/>
        </w:rPr>
        <w:t>4.1.</w:t>
      </w:r>
      <w:r w:rsidR="00A67EE2">
        <w:rPr>
          <w:rFonts w:ascii="Times New Roman" w:hAnsi="Times New Roman" w:cs="Tahoma"/>
          <w:sz w:val="28"/>
          <w:szCs w:val="24"/>
        </w:rPr>
        <w:t>2</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Особенности режима рабочего времени </w:t>
      </w:r>
      <w:r w:rsidR="002E3720" w:rsidRPr="00525968">
        <w:rPr>
          <w:rFonts w:ascii="Times New Roman" w:hAnsi="Times New Roman"/>
          <w:spacing w:val="-2"/>
          <w:sz w:val="28"/>
          <w:szCs w:val="28"/>
        </w:rPr>
        <w:t xml:space="preserve">и времени отдыха </w:t>
      </w:r>
      <w:r w:rsidR="002E3720" w:rsidRPr="00525968">
        <w:rPr>
          <w:rFonts w:ascii="Times New Roman" w:hAnsi="Times New Roman"/>
          <w:spacing w:val="-1"/>
          <w:sz w:val="28"/>
          <w:szCs w:val="28"/>
        </w:rPr>
        <w:t>педагогических и дру</w:t>
      </w:r>
      <w:r w:rsidR="00066AB0">
        <w:rPr>
          <w:rFonts w:ascii="Times New Roman" w:hAnsi="Times New Roman"/>
          <w:spacing w:val="-1"/>
          <w:sz w:val="28"/>
          <w:szCs w:val="28"/>
        </w:rPr>
        <w:t>гих работников образовательных организаций</w:t>
      </w:r>
      <w:r w:rsidR="002E3720" w:rsidRPr="00525968">
        <w:rPr>
          <w:rFonts w:ascii="Times New Roman" w:hAnsi="Times New Roman"/>
          <w:spacing w:val="-1"/>
          <w:sz w:val="28"/>
          <w:szCs w:val="28"/>
        </w:rPr>
        <w:t xml:space="preserve"> устанавливаются в соответствии с трудовым законодательством нормативными правовыми актами РФ.</w:t>
      </w:r>
    </w:p>
    <w:p w14:paraId="08096922"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Режим рабочего времени и времени отдыха педагогических и других работников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включающий предоставление выходных дней, определяется с учетом режима деятельности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066AB0">
        <w:rPr>
          <w:rFonts w:ascii="Times New Roman" w:hAnsi="Times New Roman"/>
          <w:sz w:val="28"/>
          <w:szCs w:val="28"/>
        </w:rPr>
        <w:t>организации</w:t>
      </w:r>
      <w:r w:rsidRPr="00525968">
        <w:rPr>
          <w:rStyle w:val="ad"/>
          <w:rFonts w:ascii="Times New Roman" w:hAnsi="Times New Roman"/>
          <w:sz w:val="28"/>
          <w:szCs w:val="28"/>
        </w:rPr>
        <w:footnoteReference w:id="6"/>
      </w:r>
      <w:r w:rsidRPr="00525968">
        <w:rPr>
          <w:rFonts w:ascii="Times New Roman" w:hAnsi="Times New Roman"/>
          <w:sz w:val="28"/>
          <w:szCs w:val="28"/>
        </w:rPr>
        <w:t>.</w:t>
      </w:r>
    </w:p>
    <w:p w14:paraId="6C12F94B"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3</w:t>
      </w:r>
      <w:r w:rsidRPr="00525968">
        <w:rPr>
          <w:rFonts w:ascii="Times New Roman" w:hAnsi="Times New Roman" w:cs="Tahoma"/>
          <w:sz w:val="28"/>
          <w:szCs w:val="24"/>
        </w:rPr>
        <w:t>. Для педагогических работников устанавливается сокращенная продолжительность рабочего времени - не более 36 часов в неделю.</w:t>
      </w:r>
    </w:p>
    <w:p w14:paraId="2EF29813" w14:textId="77777777" w:rsidR="002E3720"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lastRenderedPageBreak/>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525968">
        <w:rPr>
          <w:rStyle w:val="ad"/>
          <w:rFonts w:ascii="Times New Roman" w:hAnsi="Times New Roman" w:cs="Tahoma"/>
          <w:sz w:val="28"/>
          <w:szCs w:val="24"/>
        </w:rPr>
        <w:footnoteReference w:id="7"/>
      </w:r>
      <w:r w:rsidR="007D66AF">
        <w:rPr>
          <w:rFonts w:ascii="Times New Roman" w:hAnsi="Times New Roman" w:cs="Tahoma"/>
          <w:sz w:val="28"/>
          <w:szCs w:val="24"/>
        </w:rPr>
        <w:t>.</w:t>
      </w:r>
    </w:p>
    <w:p w14:paraId="2BC0E50C" w14:textId="541A223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4</w:t>
      </w:r>
      <w:r w:rsidRPr="00525968">
        <w:rPr>
          <w:rFonts w:ascii="Times New Roman" w:hAnsi="Times New Roman"/>
          <w:sz w:val="28"/>
          <w:szCs w:val="28"/>
        </w:rPr>
        <w:t xml:space="preserve">. Выполнение педагогической работы </w:t>
      </w:r>
      <w:r w:rsidR="0002159E">
        <w:rPr>
          <w:rFonts w:ascii="Times New Roman" w:hAnsi="Times New Roman"/>
          <w:sz w:val="28"/>
          <w:szCs w:val="28"/>
        </w:rPr>
        <w:t xml:space="preserve">музыкальным руководителем, инструктором по физической культуре, педагогами дополнительного образования </w:t>
      </w:r>
      <w:r w:rsidRPr="00525968">
        <w:rPr>
          <w:rFonts w:ascii="Times New Roman" w:hAnsi="Times New Roman"/>
          <w:sz w:val="28"/>
          <w:szCs w:val="28"/>
        </w:rPr>
        <w:t>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sidR="00066AB0">
        <w:rPr>
          <w:rFonts w:ascii="Times New Roman" w:hAnsi="Times New Roman"/>
          <w:sz w:val="28"/>
          <w:szCs w:val="28"/>
        </w:rPr>
        <w:t>ся руководителем образовательной организации</w:t>
      </w:r>
      <w:r w:rsidRPr="00525968">
        <w:rPr>
          <w:rFonts w:ascii="Times New Roman" w:hAnsi="Times New Roman"/>
          <w:sz w:val="28"/>
          <w:szCs w:val="28"/>
        </w:rPr>
        <w:t xml:space="preserve"> с учетом мнения выборного органа первичной профсоюзной организации.</w:t>
      </w:r>
    </w:p>
    <w:p w14:paraId="221FD687"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14:paraId="504871E6" w14:textId="76758B8E"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9C7D6D">
        <w:rPr>
          <w:rFonts w:ascii="Times New Roman" w:hAnsi="Times New Roman"/>
          <w:sz w:val="28"/>
          <w:szCs w:val="28"/>
        </w:rPr>
        <w:t>5</w:t>
      </w:r>
      <w:r w:rsidRPr="00525968">
        <w:rPr>
          <w:rFonts w:ascii="Times New Roman" w:hAnsi="Times New Roman"/>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14:paraId="064675C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d"/>
          <w:rFonts w:ascii="Times New Roman" w:hAnsi="Times New Roman"/>
          <w:sz w:val="28"/>
          <w:szCs w:val="28"/>
        </w:rPr>
        <w:footnoteReference w:id="8"/>
      </w:r>
      <w:r w:rsidRPr="00525968">
        <w:rPr>
          <w:rFonts w:ascii="Times New Roman" w:hAnsi="Times New Roman"/>
          <w:sz w:val="28"/>
          <w:szCs w:val="28"/>
        </w:rPr>
        <w:t>;</w:t>
      </w:r>
    </w:p>
    <w:p w14:paraId="5820F20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14:paraId="02F1491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7D8CBAD5" w14:textId="4765AE34"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w:t>
      </w:r>
      <w:r w:rsidRPr="00525968">
        <w:rPr>
          <w:rFonts w:ascii="Times New Roman" w:hAnsi="Times New Roman"/>
          <w:sz w:val="28"/>
          <w:szCs w:val="28"/>
        </w:rPr>
        <w:lastRenderedPageBreak/>
        <w:t>процессом, с соответствующе</w:t>
      </w:r>
      <w:r w:rsidR="0002159E">
        <w:rPr>
          <w:rFonts w:ascii="Times New Roman" w:hAnsi="Times New Roman"/>
          <w:sz w:val="28"/>
          <w:szCs w:val="28"/>
        </w:rPr>
        <w:t>й дополнительной оплатой труда (</w:t>
      </w:r>
      <w:r w:rsidRPr="00525968">
        <w:rPr>
          <w:rFonts w:ascii="Times New Roman" w:hAnsi="Times New Roman"/>
          <w:sz w:val="28"/>
          <w:szCs w:val="28"/>
        </w:rPr>
        <w:t>заведование учебными кабинетами и др.);</w:t>
      </w:r>
    </w:p>
    <w:p w14:paraId="2DE2D322" w14:textId="261E2AFF"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ab/>
        <w:t>4.1.</w:t>
      </w:r>
      <w:r w:rsidR="009C7D6D">
        <w:rPr>
          <w:rFonts w:ascii="Times New Roman" w:hAnsi="Times New Roman" w:cs="Tahoma"/>
          <w:sz w:val="28"/>
          <w:szCs w:val="24"/>
        </w:rPr>
        <w:t>6</w:t>
      </w:r>
      <w:r w:rsidRPr="00525968">
        <w:rPr>
          <w:rFonts w:ascii="Times New Roman" w:hAnsi="Times New Roman" w:cs="Tahoma"/>
          <w:sz w:val="28"/>
          <w:szCs w:val="24"/>
        </w:rPr>
        <w:t xml:space="preserve">. </w:t>
      </w:r>
      <w:r w:rsidRPr="00525968">
        <w:rPr>
          <w:rFonts w:ascii="Times New Roman" w:hAnsi="Times New Roman"/>
          <w:sz w:val="28"/>
          <w:szCs w:val="28"/>
        </w:rPr>
        <w:t xml:space="preserve">Дни недели (периоды времени, </w:t>
      </w:r>
      <w:r w:rsidR="005053D9">
        <w:rPr>
          <w:rFonts w:ascii="Times New Roman" w:hAnsi="Times New Roman"/>
          <w:sz w:val="28"/>
          <w:szCs w:val="28"/>
        </w:rPr>
        <w:t>в течение которых образовательная организация</w:t>
      </w:r>
      <w:r w:rsidRPr="00525968">
        <w:rPr>
          <w:rFonts w:ascii="Times New Roman" w:hAnsi="Times New Roman"/>
          <w:sz w:val="28"/>
          <w:szCs w:val="28"/>
        </w:rPr>
        <w:t xml:space="preserve"> осуществляет свою деятельность), свободные для педагогических работников (</w:t>
      </w:r>
      <w:r w:rsidR="0002159E">
        <w:rPr>
          <w:rFonts w:ascii="Times New Roman" w:hAnsi="Times New Roman"/>
          <w:sz w:val="28"/>
          <w:szCs w:val="28"/>
        </w:rPr>
        <w:t>специалисты</w:t>
      </w:r>
      <w:r w:rsidRPr="00525968">
        <w:rPr>
          <w:rFonts w:ascii="Times New Roman" w:hAnsi="Times New Roman"/>
          <w:sz w:val="28"/>
          <w:szCs w:val="28"/>
        </w:rPr>
        <w:t>,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5053D9">
        <w:rPr>
          <w:rFonts w:ascii="Times New Roman" w:hAnsi="Times New Roman"/>
          <w:sz w:val="28"/>
          <w:szCs w:val="28"/>
        </w:rPr>
        <w:t xml:space="preserve"> в том числе вне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w:t>
      </w:r>
    </w:p>
    <w:p w14:paraId="71CA991D" w14:textId="3408AB0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9C7D6D">
        <w:rPr>
          <w:rFonts w:ascii="Times New Roman" w:hAnsi="Times New Roman"/>
          <w:sz w:val="28"/>
          <w:szCs w:val="28"/>
        </w:rPr>
        <w:t>7</w:t>
      </w:r>
      <w:r w:rsidRPr="00525968">
        <w:rPr>
          <w:rFonts w:ascii="Times New Roman" w:hAnsi="Times New Roman"/>
          <w:sz w:val="28"/>
          <w:szCs w:val="28"/>
        </w:rPr>
        <w:t xml:space="preserve">. Периоды </w:t>
      </w:r>
      <w:r w:rsidR="0002159E">
        <w:rPr>
          <w:rFonts w:ascii="Times New Roman" w:hAnsi="Times New Roman"/>
          <w:sz w:val="28"/>
          <w:szCs w:val="28"/>
        </w:rPr>
        <w:t xml:space="preserve">отмены приема воспитанников в образовательную организацию </w:t>
      </w:r>
      <w:r w:rsidRPr="00525968">
        <w:rPr>
          <w:rFonts w:ascii="Times New Roman" w:hAnsi="Times New Roman"/>
          <w:sz w:val="28"/>
          <w:szCs w:val="28"/>
        </w:rPr>
        <w:t xml:space="preserve">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5053D9">
        <w:rPr>
          <w:rFonts w:ascii="Times New Roman" w:hAnsi="Times New Roman"/>
          <w:sz w:val="28"/>
          <w:szCs w:val="28"/>
        </w:rPr>
        <w:t>организации</w:t>
      </w:r>
      <w:r w:rsidRPr="00525968">
        <w:rPr>
          <w:rFonts w:ascii="Times New Roman" w:hAnsi="Times New Roman"/>
          <w:sz w:val="28"/>
          <w:szCs w:val="28"/>
        </w:rPr>
        <w:t>, являются для них рабочим временем.</w:t>
      </w:r>
    </w:p>
    <w:p w14:paraId="0460EA1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w:t>
      </w:r>
      <w:r w:rsidR="005053D9">
        <w:rPr>
          <w:rFonts w:ascii="Times New Roman" w:hAnsi="Times New Roman"/>
          <w:sz w:val="28"/>
          <w:szCs w:val="28"/>
        </w:rPr>
        <w:t>ормативным актом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 принимаемым с учетом мнения выборного органа первичной профсоюзной организации.</w:t>
      </w:r>
    </w:p>
    <w:p w14:paraId="1501D3B8" w14:textId="205E1DD3"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9C7D6D">
        <w:rPr>
          <w:rFonts w:ascii="Times New Roman" w:hAnsi="Times New Roman" w:cs="Tahoma"/>
          <w:sz w:val="28"/>
          <w:szCs w:val="24"/>
        </w:rPr>
        <w:t>8</w:t>
      </w:r>
      <w:r w:rsidRPr="00525968">
        <w:rPr>
          <w:rFonts w:ascii="Times New Roman" w:hAnsi="Times New Roman" w:cs="Tahoma"/>
          <w:sz w:val="28"/>
          <w:szCs w:val="24"/>
        </w:rPr>
        <w:t>. Режим раб</w:t>
      </w:r>
      <w:r w:rsidR="005053D9">
        <w:rPr>
          <w:rFonts w:ascii="Times New Roman" w:hAnsi="Times New Roman" w:cs="Tahoma"/>
          <w:sz w:val="28"/>
          <w:szCs w:val="24"/>
        </w:rPr>
        <w:t>оты руководителя образовательной организации</w:t>
      </w:r>
      <w:r w:rsidRPr="00525968">
        <w:rPr>
          <w:rFonts w:ascii="Times New Roman" w:hAnsi="Times New Roman" w:cs="Tahoma"/>
          <w:sz w:val="28"/>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w:t>
      </w:r>
      <w:r w:rsidR="005053D9">
        <w:rPr>
          <w:rFonts w:ascii="Times New Roman" w:hAnsi="Times New Roman" w:cs="Tahoma"/>
          <w:sz w:val="28"/>
          <w:szCs w:val="24"/>
        </w:rPr>
        <w:t>й организации</w:t>
      </w:r>
      <w:r w:rsidRPr="00525968">
        <w:rPr>
          <w:rFonts w:ascii="Times New Roman" w:hAnsi="Times New Roman" w:cs="Tahoma"/>
          <w:sz w:val="28"/>
          <w:szCs w:val="24"/>
        </w:rPr>
        <w:t xml:space="preserve"> и устанавливается в следующем порядке: </w:t>
      </w:r>
      <w:r w:rsidR="00A376F7" w:rsidRPr="00A376F7">
        <w:rPr>
          <w:rFonts w:ascii="Times New Roman" w:hAnsi="Times New Roman" w:cs="Tahoma"/>
          <w:sz w:val="28"/>
          <w:szCs w:val="24"/>
        </w:rPr>
        <w:t>нормальная продолжительность рабочего времени, которая не может превышать 40 часов в неделю</w:t>
      </w:r>
      <w:r w:rsidR="0002159E">
        <w:rPr>
          <w:rFonts w:ascii="Times New Roman" w:hAnsi="Times New Roman" w:cs="Tahoma"/>
          <w:sz w:val="28"/>
          <w:szCs w:val="24"/>
        </w:rPr>
        <w:t>, 8:00-17:00 в рабочие дни</w:t>
      </w:r>
      <w:r w:rsidR="00A376F7" w:rsidRPr="00A376F7">
        <w:rPr>
          <w:rFonts w:ascii="Times New Roman" w:hAnsi="Times New Roman" w:cs="Tahoma"/>
          <w:sz w:val="28"/>
          <w:szCs w:val="24"/>
        </w:rPr>
        <w:t>.</w:t>
      </w:r>
    </w:p>
    <w:p w14:paraId="0223FF62" w14:textId="5381449E"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w:t>
      </w:r>
      <w:r w:rsidR="009C7D6D">
        <w:rPr>
          <w:rFonts w:ascii="Times New Roman" w:hAnsi="Times New Roman" w:cs="Tahoma"/>
          <w:sz w:val="28"/>
          <w:szCs w:val="24"/>
        </w:rPr>
        <w:t>9</w:t>
      </w:r>
      <w:r w:rsidRPr="00525968">
        <w:rPr>
          <w:rFonts w:ascii="Times New Roman" w:hAnsi="Times New Roman" w:cs="Tahoma"/>
          <w:sz w:val="28"/>
          <w:szCs w:val="24"/>
        </w:rPr>
        <w:t>.</w:t>
      </w:r>
      <w:r w:rsidR="005B3F80">
        <w:rPr>
          <w:rFonts w:ascii="Times New Roman" w:hAnsi="Times New Roman" w:cs="Tahoma"/>
          <w:sz w:val="28"/>
          <w:szCs w:val="24"/>
        </w:rPr>
        <w:t xml:space="preserve"> Продолжительность рабочего дня</w:t>
      </w:r>
      <w:r w:rsidRPr="00525968">
        <w:rPr>
          <w:rFonts w:ascii="Times New Roman" w:hAnsi="Times New Roman" w:cs="Tahoma"/>
          <w:sz w:val="28"/>
          <w:szCs w:val="24"/>
        </w:rPr>
        <w:t>, непосредственно предшествующих нерабочему праздничному дню, уменьшается на один час</w:t>
      </w:r>
      <w:r w:rsidRPr="00525968">
        <w:rPr>
          <w:rStyle w:val="ad"/>
          <w:rFonts w:ascii="Times New Roman" w:hAnsi="Times New Roman" w:cs="Tahoma"/>
          <w:sz w:val="28"/>
          <w:szCs w:val="24"/>
        </w:rPr>
        <w:footnoteReference w:id="9"/>
      </w:r>
      <w:r w:rsidRPr="00525968">
        <w:rPr>
          <w:rFonts w:ascii="Times New Roman" w:hAnsi="Times New Roman" w:cs="Tahoma"/>
          <w:sz w:val="28"/>
          <w:szCs w:val="24"/>
        </w:rPr>
        <w:t xml:space="preserve">. </w:t>
      </w:r>
    </w:p>
    <w:p w14:paraId="3A08F54B" w14:textId="7F02C08D"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9C7D6D">
        <w:rPr>
          <w:rFonts w:ascii="Times New Roman" w:hAnsi="Times New Roman" w:cs="Tahoma"/>
          <w:sz w:val="28"/>
          <w:szCs w:val="24"/>
        </w:rPr>
        <w:t>0</w:t>
      </w:r>
      <w:r w:rsidRPr="00525968">
        <w:rPr>
          <w:rFonts w:ascii="Times New Roman" w:hAnsi="Times New Roman" w:cs="Tahoma"/>
          <w:sz w:val="28"/>
          <w:szCs w:val="24"/>
        </w:rPr>
        <w:t>.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04B71BEA" w14:textId="3472F0B2"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9C7D6D">
        <w:rPr>
          <w:rFonts w:ascii="Times New Roman" w:hAnsi="Times New Roman" w:cs="Tahoma"/>
          <w:sz w:val="28"/>
          <w:szCs w:val="24"/>
        </w:rPr>
        <w:t xml:space="preserve">Ненормированный рабочий день устанавливается для работников </w:t>
      </w:r>
      <w:r w:rsidR="005053D9" w:rsidRPr="009C7D6D">
        <w:rPr>
          <w:rFonts w:ascii="Times New Roman" w:hAnsi="Times New Roman" w:cs="Tahoma"/>
          <w:sz w:val="28"/>
          <w:szCs w:val="24"/>
        </w:rPr>
        <w:t>организации</w:t>
      </w:r>
      <w:r w:rsidRPr="009C7D6D">
        <w:rPr>
          <w:rFonts w:ascii="Times New Roman" w:hAnsi="Times New Roman" w:cs="Tahoma"/>
          <w:sz w:val="28"/>
          <w:szCs w:val="24"/>
        </w:rPr>
        <w:t xml:space="preserve">, занимающих следующие должности: </w:t>
      </w:r>
      <w:r w:rsidR="00654C71" w:rsidRPr="009C7D6D">
        <w:rPr>
          <w:rFonts w:ascii="Times New Roman" w:hAnsi="Times New Roman" w:cs="Tahoma"/>
          <w:sz w:val="28"/>
          <w:szCs w:val="24"/>
        </w:rPr>
        <w:t>заведующий</w:t>
      </w:r>
      <w:r w:rsidR="00734E89">
        <w:rPr>
          <w:rFonts w:ascii="Times New Roman" w:hAnsi="Times New Roman" w:cs="Tahoma"/>
          <w:sz w:val="28"/>
          <w:szCs w:val="24"/>
        </w:rPr>
        <w:t>, заместитель заведующего</w:t>
      </w:r>
      <w:r w:rsidR="00654C71" w:rsidRPr="009C7D6D">
        <w:rPr>
          <w:rFonts w:ascii="Times New Roman" w:hAnsi="Times New Roman" w:cs="Tahoma"/>
          <w:sz w:val="28"/>
          <w:szCs w:val="24"/>
        </w:rPr>
        <w:t>, завхоз</w:t>
      </w:r>
      <w:r w:rsidRPr="009C7D6D">
        <w:rPr>
          <w:rFonts w:ascii="Times New Roman" w:hAnsi="Times New Roman" w:cs="Tahoma"/>
          <w:sz w:val="28"/>
          <w:szCs w:val="24"/>
        </w:rPr>
        <w:t>.</w:t>
      </w:r>
    </w:p>
    <w:p w14:paraId="7FB68611" w14:textId="7C121DA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9C7D6D">
        <w:rPr>
          <w:rFonts w:ascii="Times New Roman" w:hAnsi="Times New Roman" w:cs="Tahoma"/>
          <w:sz w:val="28"/>
          <w:szCs w:val="24"/>
        </w:rPr>
        <w:t>1</w:t>
      </w:r>
      <w:r w:rsidRPr="00525968">
        <w:rPr>
          <w:rFonts w:ascii="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пределами </w:t>
      </w:r>
      <w:r w:rsidRPr="00525968">
        <w:rPr>
          <w:rFonts w:ascii="Times New Roman" w:hAnsi="Times New Roman" w:cs="Tahoma"/>
          <w:sz w:val="28"/>
          <w:szCs w:val="24"/>
        </w:rPr>
        <w:lastRenderedPageBreak/>
        <w:t xml:space="preserve">установленной для работника продолжительности рабочего времени допускается в случаях, предусмотренных ст. 99 ТК РФ. </w:t>
      </w:r>
    </w:p>
    <w:p w14:paraId="184244D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Работодатель </w:t>
      </w:r>
      <w:r w:rsidR="00981A7E" w:rsidRPr="00ED4FC5">
        <w:rPr>
          <w:rFonts w:ascii="Times New Roman" w:hAnsi="Times New Roman" w:cs="Tahoma"/>
          <w:sz w:val="28"/>
          <w:szCs w:val="24"/>
        </w:rPr>
        <w:t xml:space="preserve">обеспечивает и </w:t>
      </w:r>
      <w:r w:rsidRPr="00ED4FC5">
        <w:rPr>
          <w:rFonts w:ascii="Times New Roman" w:hAnsi="Times New Roman" w:cs="Tahoma"/>
          <w:sz w:val="28"/>
          <w:szCs w:val="24"/>
        </w:rPr>
        <w:t>ведет точный учет</w:t>
      </w:r>
      <w:r w:rsidRPr="00525968">
        <w:rPr>
          <w:rFonts w:ascii="Times New Roman" w:hAnsi="Times New Roman" w:cs="Tahoma"/>
          <w:sz w:val="28"/>
          <w:szCs w:val="24"/>
        </w:rPr>
        <w:t xml:space="preserve">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4158DAE1" w14:textId="5EC5287D"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9C7D6D">
        <w:rPr>
          <w:rFonts w:ascii="Times New Roman" w:hAnsi="Times New Roman" w:cs="Tahoma"/>
          <w:sz w:val="28"/>
          <w:szCs w:val="24"/>
        </w:rPr>
        <w:t>2</w:t>
      </w:r>
      <w:r w:rsidRPr="00525968">
        <w:rPr>
          <w:rFonts w:ascii="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08D1C89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14:paraId="73096DC5" w14:textId="77E28416"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9C7D6D">
        <w:rPr>
          <w:rFonts w:ascii="Times New Roman" w:hAnsi="Times New Roman" w:cs="Tahoma"/>
          <w:sz w:val="28"/>
          <w:szCs w:val="24"/>
        </w:rPr>
        <w:t>3</w:t>
      </w:r>
      <w:r w:rsidRPr="00525968">
        <w:rPr>
          <w:rFonts w:ascii="Times New Roman" w:hAnsi="Times New Roman" w:cs="Tahoma"/>
          <w:sz w:val="28"/>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4BC516C0" w14:textId="456217D4"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9C7D6D">
        <w:rPr>
          <w:rFonts w:ascii="Times New Roman" w:hAnsi="Times New Roman" w:cs="Tahoma"/>
          <w:sz w:val="28"/>
          <w:szCs w:val="24"/>
        </w:rPr>
        <w:t>Устанавливается режим работы по сменам для следующих категорий работников:</w:t>
      </w:r>
      <w:r w:rsidR="00734E89">
        <w:rPr>
          <w:rFonts w:ascii="Times New Roman" w:hAnsi="Times New Roman" w:cs="Tahoma"/>
          <w:sz w:val="28"/>
          <w:szCs w:val="24"/>
        </w:rPr>
        <w:t xml:space="preserve"> воспитатели, повора,</w:t>
      </w:r>
      <w:r w:rsidRPr="009C7D6D">
        <w:rPr>
          <w:rFonts w:ascii="Times New Roman" w:hAnsi="Times New Roman" w:cs="Tahoma"/>
          <w:sz w:val="28"/>
          <w:szCs w:val="24"/>
        </w:rPr>
        <w:t xml:space="preserve"> </w:t>
      </w:r>
      <w:r w:rsidR="00654C71" w:rsidRPr="009C7D6D">
        <w:rPr>
          <w:rFonts w:ascii="Times New Roman" w:hAnsi="Times New Roman" w:cs="Tahoma"/>
          <w:sz w:val="28"/>
          <w:szCs w:val="24"/>
        </w:rPr>
        <w:t>сторожа</w:t>
      </w:r>
      <w:r w:rsidRPr="009C7D6D">
        <w:rPr>
          <w:rFonts w:ascii="Times New Roman" w:hAnsi="Times New Roman" w:cs="Tahoma"/>
          <w:sz w:val="28"/>
          <w:szCs w:val="24"/>
        </w:rPr>
        <w:t>.</w:t>
      </w:r>
    </w:p>
    <w:p w14:paraId="6306AB13"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525968">
        <w:rPr>
          <w:rStyle w:val="ad"/>
          <w:rFonts w:ascii="Times New Roman" w:hAnsi="Times New Roman" w:cs="Tahoma"/>
          <w:sz w:val="28"/>
          <w:szCs w:val="24"/>
        </w:rPr>
        <w:footnoteReference w:id="10"/>
      </w:r>
      <w:r w:rsidRPr="00525968">
        <w:rPr>
          <w:rFonts w:ascii="Times New Roman" w:hAnsi="Times New Roman" w:cs="Tahoma"/>
          <w:sz w:val="28"/>
          <w:szCs w:val="24"/>
        </w:rPr>
        <w:t>.</w:t>
      </w:r>
    </w:p>
    <w:p w14:paraId="11DDE440" w14:textId="50FD9BBC"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9C7D6D">
        <w:rPr>
          <w:rFonts w:ascii="Times New Roman" w:hAnsi="Times New Roman" w:cs="Tahoma"/>
          <w:sz w:val="28"/>
          <w:szCs w:val="24"/>
        </w:rPr>
        <w:t>4</w:t>
      </w:r>
      <w:r w:rsidRPr="00525968">
        <w:rPr>
          <w:rFonts w:ascii="Times New Roman" w:hAnsi="Times New Roman" w:cs="Tahoma"/>
          <w:sz w:val="28"/>
          <w:szCs w:val="24"/>
        </w:rPr>
        <w:t xml:space="preserve">. С учетом условий </w:t>
      </w:r>
      <w:r w:rsidRPr="00525968">
        <w:rPr>
          <w:rFonts w:ascii="Times New Roman" w:hAnsi="Times New Roman"/>
          <w:sz w:val="28"/>
          <w:szCs w:val="28"/>
        </w:rPr>
        <w:t xml:space="preserve">работы в </w:t>
      </w:r>
      <w:r w:rsidR="00AD2270">
        <w:rPr>
          <w:rFonts w:ascii="Times New Roman" w:hAnsi="Times New Roman"/>
          <w:sz w:val="28"/>
          <w:szCs w:val="28"/>
        </w:rPr>
        <w:t>организации</w:t>
      </w:r>
      <w:r w:rsidRPr="00525968">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25968">
        <w:rPr>
          <w:rStyle w:val="ad"/>
          <w:rFonts w:ascii="Times New Roman" w:hAnsi="Times New Roman"/>
          <w:sz w:val="28"/>
          <w:szCs w:val="28"/>
        </w:rPr>
        <w:footnoteReference w:id="11"/>
      </w:r>
      <w:r w:rsidRPr="00525968">
        <w:rPr>
          <w:rFonts w:ascii="Times New Roman" w:hAnsi="Times New Roman"/>
          <w:sz w:val="28"/>
          <w:szCs w:val="28"/>
        </w:rPr>
        <w:t>.</w:t>
      </w:r>
    </w:p>
    <w:p w14:paraId="088A37C1" w14:textId="5250E155"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9C7D6D">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Pr="00A73205">
        <w:rPr>
          <w:rFonts w:ascii="Times New Roman" w:hAnsi="Times New Roman"/>
          <w:sz w:val="28"/>
          <w:szCs w:val="28"/>
        </w:rPr>
        <w:t>,</w:t>
      </w:r>
      <w:r w:rsidR="005053D9" w:rsidRPr="00A73205">
        <w:rPr>
          <w:rFonts w:ascii="Times New Roman" w:hAnsi="Times New Roman"/>
          <w:sz w:val="28"/>
          <w:szCs w:val="28"/>
        </w:rPr>
        <w:t xml:space="preserve"> 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sidR="00AD2270">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r w:rsidRPr="00525968">
        <w:rPr>
          <w:rStyle w:val="ad"/>
          <w:rFonts w:ascii="Times New Roman" w:hAnsi="Times New Roman"/>
          <w:sz w:val="28"/>
          <w:szCs w:val="28"/>
        </w:rPr>
        <w:footnoteReference w:id="12"/>
      </w:r>
      <w:r w:rsidRPr="00525968">
        <w:rPr>
          <w:rFonts w:ascii="Times New Roman" w:hAnsi="Times New Roman"/>
          <w:sz w:val="28"/>
          <w:szCs w:val="28"/>
        </w:rPr>
        <w:t>.</w:t>
      </w:r>
    </w:p>
    <w:p w14:paraId="3989AC0C" w14:textId="77777777"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719A2664" w14:textId="57E1A709"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9C7D6D">
        <w:rPr>
          <w:rFonts w:ascii="Times New Roman" w:hAnsi="Times New Roman" w:cs="Tahoma"/>
          <w:sz w:val="28"/>
          <w:szCs w:val="24"/>
        </w:rPr>
        <w:t>6</w:t>
      </w:r>
      <w:r w:rsidRPr="00525968">
        <w:rPr>
          <w:rFonts w:ascii="Times New Roman" w:hAnsi="Times New Roman" w:cs="Tahoma"/>
          <w:sz w:val="28"/>
          <w:szCs w:val="24"/>
        </w:rPr>
        <w:t xml:space="preserve">. В рабочее время не допускается (за исключением случаев, предусмотренных локальными актами </w:t>
      </w:r>
      <w:r w:rsidR="00AD2270">
        <w:rPr>
          <w:rFonts w:ascii="Times New Roman" w:hAnsi="Times New Roman" w:cs="Tahoma"/>
          <w:sz w:val="28"/>
          <w:szCs w:val="24"/>
        </w:rPr>
        <w:t>организации</w:t>
      </w:r>
      <w:r w:rsidRPr="00525968">
        <w:rPr>
          <w:rFonts w:ascii="Times New Roman" w:hAnsi="Times New Roman" w:cs="Tahoma"/>
          <w:sz w:val="28"/>
          <w:szCs w:val="24"/>
        </w:rPr>
        <w:t>, коллективным договором)</w:t>
      </w:r>
      <w:r w:rsidRPr="00525968">
        <w:rPr>
          <w:rStyle w:val="ad"/>
          <w:rFonts w:ascii="Times New Roman" w:hAnsi="Times New Roman" w:cs="Tahoma"/>
          <w:sz w:val="28"/>
          <w:szCs w:val="24"/>
        </w:rPr>
        <w:footnoteReference w:id="13"/>
      </w:r>
      <w:r w:rsidRPr="00525968">
        <w:rPr>
          <w:rFonts w:ascii="Times New Roman" w:hAnsi="Times New Roman" w:cs="Tahoma"/>
          <w:sz w:val="28"/>
          <w:szCs w:val="24"/>
        </w:rPr>
        <w:t>:</w:t>
      </w:r>
    </w:p>
    <w:p w14:paraId="41BFC8F5"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758D37F1"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14:paraId="45A809B1" w14:textId="71105CE6"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9C7D6D">
        <w:rPr>
          <w:rFonts w:ascii="Times New Roman" w:hAnsi="Times New Roman" w:cs="Tahoma"/>
          <w:sz w:val="28"/>
          <w:szCs w:val="24"/>
        </w:rPr>
        <w:t>7</w:t>
      </w:r>
      <w:r w:rsidRPr="00525968">
        <w:rPr>
          <w:rFonts w:ascii="Times New Roman" w:hAnsi="Times New Roman" w:cs="Tahoma"/>
          <w:sz w:val="28"/>
          <w:szCs w:val="24"/>
        </w:rPr>
        <w:t>. При осуществлении в образова</w:t>
      </w:r>
      <w:r w:rsidR="00AD2270">
        <w:rPr>
          <w:rFonts w:ascii="Times New Roman" w:hAnsi="Times New Roman" w:cs="Tahoma"/>
          <w:sz w:val="28"/>
          <w:szCs w:val="24"/>
        </w:rPr>
        <w:t>тельной организации</w:t>
      </w:r>
      <w:r w:rsidRPr="00525968">
        <w:rPr>
          <w:rFonts w:ascii="Times New Roman" w:hAnsi="Times New Roman" w:cs="Tahoma"/>
          <w:sz w:val="28"/>
          <w:szCs w:val="24"/>
        </w:rPr>
        <w:t xml:space="preserve"> функций по контролю за образовательным процессом и в других случаях не допускается:</w:t>
      </w:r>
    </w:p>
    <w:p w14:paraId="5A88AFEE" w14:textId="6F2EB4CD"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присутствие </w:t>
      </w:r>
      <w:r w:rsidR="00734E89">
        <w:rPr>
          <w:rFonts w:ascii="Times New Roman" w:hAnsi="Times New Roman" w:cs="Tahoma"/>
          <w:sz w:val="28"/>
          <w:szCs w:val="24"/>
        </w:rPr>
        <w:t>на занятиях</w:t>
      </w:r>
      <w:r w:rsidRPr="00525968">
        <w:rPr>
          <w:rFonts w:ascii="Times New Roman" w:hAnsi="Times New Roman" w:cs="Tahoma"/>
          <w:sz w:val="28"/>
          <w:szCs w:val="24"/>
        </w:rPr>
        <w:t xml:space="preserve"> посторонних лиц без разрешения представителя работодателя;</w:t>
      </w:r>
    </w:p>
    <w:p w14:paraId="48D21520" w14:textId="0445D6C8"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входить </w:t>
      </w:r>
      <w:r w:rsidR="00734E89">
        <w:rPr>
          <w:rFonts w:ascii="Times New Roman" w:hAnsi="Times New Roman" w:cs="Tahoma"/>
          <w:sz w:val="28"/>
          <w:szCs w:val="24"/>
        </w:rPr>
        <w:t>группу</w:t>
      </w:r>
      <w:r w:rsidRPr="00525968">
        <w:rPr>
          <w:rFonts w:ascii="Times New Roman" w:hAnsi="Times New Roman" w:cs="Tahoma"/>
          <w:sz w:val="28"/>
          <w:szCs w:val="24"/>
        </w:rPr>
        <w:t xml:space="preserve"> после начала </w:t>
      </w:r>
      <w:r w:rsidR="00734E89">
        <w:rPr>
          <w:rFonts w:ascii="Times New Roman" w:hAnsi="Times New Roman" w:cs="Tahoma"/>
          <w:sz w:val="28"/>
          <w:szCs w:val="24"/>
        </w:rPr>
        <w:t>занятия</w:t>
      </w:r>
      <w:r w:rsidRPr="00525968">
        <w:rPr>
          <w:rFonts w:ascii="Times New Roman" w:hAnsi="Times New Roman" w:cs="Tahoma"/>
          <w:sz w:val="28"/>
          <w:szCs w:val="24"/>
        </w:rPr>
        <w:t>, за исключением представителя работодателя;</w:t>
      </w:r>
    </w:p>
    <w:p w14:paraId="3E815A65" w14:textId="1CF22C32"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делать педагогическим работникам замечания по поводу их работы во время проведения </w:t>
      </w:r>
      <w:r w:rsidR="00734E89">
        <w:rPr>
          <w:rFonts w:ascii="Times New Roman" w:hAnsi="Times New Roman" w:cs="Tahoma"/>
          <w:sz w:val="28"/>
          <w:szCs w:val="24"/>
        </w:rPr>
        <w:t>занятий и в присутствии воспитанников</w:t>
      </w:r>
      <w:r w:rsidRPr="00525968">
        <w:rPr>
          <w:rFonts w:ascii="Times New Roman" w:hAnsi="Times New Roman" w:cs="Tahoma"/>
          <w:sz w:val="28"/>
          <w:szCs w:val="24"/>
        </w:rPr>
        <w:t>.</w:t>
      </w:r>
    </w:p>
    <w:p w14:paraId="0375B28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14:paraId="015494FD"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14:paraId="24E464AF" w14:textId="3E08EC04"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w:t>
      </w:r>
      <w:r w:rsidR="00DD1601">
        <w:rPr>
          <w:rFonts w:ascii="Times New Roman" w:hAnsi="Times New Roman" w:cs="Tahoma"/>
          <w:b/>
          <w:sz w:val="28"/>
          <w:szCs w:val="24"/>
        </w:rPr>
        <w:t>2</w:t>
      </w:r>
      <w:r w:rsidRPr="00525968">
        <w:rPr>
          <w:rFonts w:ascii="Times New Roman" w:hAnsi="Times New Roman" w:cs="Tahoma"/>
          <w:b/>
          <w:sz w:val="28"/>
          <w:szCs w:val="24"/>
        </w:rPr>
        <w:t>. Время отдыха:</w:t>
      </w:r>
    </w:p>
    <w:p w14:paraId="68F75EF2" w14:textId="72799D9B"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w:t>
      </w:r>
      <w:r w:rsidR="00DD1601">
        <w:rPr>
          <w:rFonts w:ascii="Times New Roman" w:hAnsi="Times New Roman" w:cs="Tahoma"/>
          <w:sz w:val="28"/>
          <w:szCs w:val="24"/>
        </w:rPr>
        <w:t>2</w:t>
      </w:r>
      <w:r w:rsidRPr="00525968">
        <w:rPr>
          <w:rFonts w:ascii="Times New Roman" w:hAnsi="Times New Roman" w:cs="Tahoma"/>
          <w:sz w:val="28"/>
          <w:szCs w:val="24"/>
        </w:rPr>
        <w:t xml:space="preserve">.1.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7502594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14:paraId="76287FA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14:paraId="0AB597EA"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14:paraId="73919DAF"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14:paraId="345B2CD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14:paraId="28D3640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14:paraId="50B073E5" w14:textId="2C727F8F"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w:t>
      </w:r>
      <w:r w:rsidR="00DD1601">
        <w:rPr>
          <w:rFonts w:ascii="Times New Roman" w:hAnsi="Times New Roman"/>
          <w:sz w:val="28"/>
          <w:szCs w:val="28"/>
        </w:rPr>
        <w:t>2</w:t>
      </w:r>
      <w:r w:rsidRPr="00525968">
        <w:rPr>
          <w:rFonts w:ascii="Times New Roman" w:hAnsi="Times New Roman"/>
          <w:sz w:val="28"/>
          <w:szCs w:val="28"/>
        </w:rPr>
        <w:t>.2.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1C5B09DC"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Для педагогических работников, выполняющих свои обязанности непрерывно в течение рабочего дня, перерыв для приема пищи не ус</w:t>
      </w:r>
      <w:r w:rsidR="00F42C97">
        <w:rPr>
          <w:rFonts w:ascii="Times New Roman" w:hAnsi="Times New Roman"/>
          <w:sz w:val="28"/>
          <w:szCs w:val="28"/>
        </w:rPr>
        <w:t>танавливается. Этим работникам организации</w:t>
      </w:r>
      <w:r w:rsidRPr="00525968">
        <w:rPr>
          <w:rFonts w:ascii="Times New Roman" w:hAnsi="Times New Roman"/>
          <w:sz w:val="28"/>
          <w:szCs w:val="28"/>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14:paraId="6B960573" w14:textId="5EB12BF5"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E634E4">
        <w:rPr>
          <w:rFonts w:ascii="Times New Roman" w:hAnsi="Times New Roman"/>
          <w:sz w:val="28"/>
          <w:szCs w:val="28"/>
        </w:rPr>
        <w:t xml:space="preserve">Для остальных работников устанавливается перерыв для приема пищи и отдыха с </w:t>
      </w:r>
      <w:r w:rsidR="00DD1601">
        <w:rPr>
          <w:rFonts w:ascii="Times New Roman" w:hAnsi="Times New Roman"/>
          <w:sz w:val="28"/>
          <w:szCs w:val="28"/>
        </w:rPr>
        <w:t xml:space="preserve">12:00 по 13:00 и с </w:t>
      </w:r>
      <w:r w:rsidR="00654C71" w:rsidRPr="00E634E4">
        <w:rPr>
          <w:rFonts w:ascii="Times New Roman" w:hAnsi="Times New Roman"/>
          <w:sz w:val="28"/>
          <w:szCs w:val="28"/>
        </w:rPr>
        <w:t>13.30</w:t>
      </w:r>
      <w:r w:rsidR="00E634E4" w:rsidRPr="00E634E4">
        <w:rPr>
          <w:rFonts w:ascii="Times New Roman" w:hAnsi="Times New Roman"/>
          <w:sz w:val="28"/>
          <w:szCs w:val="28"/>
        </w:rPr>
        <w:t xml:space="preserve"> </w:t>
      </w:r>
      <w:r w:rsidRPr="00E634E4">
        <w:rPr>
          <w:rFonts w:ascii="Times New Roman" w:hAnsi="Times New Roman"/>
          <w:sz w:val="28"/>
          <w:szCs w:val="28"/>
        </w:rPr>
        <w:t xml:space="preserve">по </w:t>
      </w:r>
      <w:r w:rsidR="00654C71" w:rsidRPr="00E634E4">
        <w:rPr>
          <w:rFonts w:ascii="Times New Roman" w:hAnsi="Times New Roman"/>
          <w:sz w:val="28"/>
          <w:szCs w:val="28"/>
        </w:rPr>
        <w:t>14.30</w:t>
      </w:r>
      <w:r w:rsidR="00E634E4" w:rsidRPr="00E634E4">
        <w:rPr>
          <w:rFonts w:ascii="Times New Roman" w:hAnsi="Times New Roman"/>
          <w:sz w:val="28"/>
          <w:szCs w:val="28"/>
        </w:rPr>
        <w:t xml:space="preserve"> </w:t>
      </w:r>
      <w:r w:rsidR="00DD1601">
        <w:rPr>
          <w:rFonts w:ascii="Times New Roman" w:hAnsi="Times New Roman"/>
          <w:sz w:val="28"/>
          <w:szCs w:val="28"/>
        </w:rPr>
        <w:t>– для помощников воспитателей.</w:t>
      </w:r>
      <w:r w:rsidR="00E90575" w:rsidRPr="00E634E4">
        <w:rPr>
          <w:rStyle w:val="ad"/>
          <w:rFonts w:ascii="Times New Roman" w:hAnsi="Times New Roman"/>
          <w:sz w:val="28"/>
          <w:szCs w:val="28"/>
        </w:rPr>
        <w:footnoteReference w:id="14"/>
      </w:r>
      <w:r w:rsidRPr="00E634E4">
        <w:rPr>
          <w:rFonts w:ascii="Times New Roman" w:hAnsi="Times New Roman"/>
          <w:sz w:val="28"/>
          <w:szCs w:val="28"/>
        </w:rPr>
        <w:t>.</w:t>
      </w:r>
    </w:p>
    <w:p w14:paraId="755C0662" w14:textId="010AC910"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DD1601">
        <w:rPr>
          <w:rFonts w:ascii="Times New Roman" w:hAnsi="Times New Roman" w:cs="Tahoma"/>
          <w:sz w:val="28"/>
          <w:szCs w:val="24"/>
        </w:rPr>
        <w:t>2</w:t>
      </w:r>
      <w:r w:rsidRPr="00525968">
        <w:rPr>
          <w:rFonts w:ascii="Times New Roman" w:hAnsi="Times New Roman" w:cs="Tahoma"/>
          <w:sz w:val="28"/>
          <w:szCs w:val="24"/>
        </w:rPr>
        <w:t>.3. Работа в выходные и нерабочие праздничные дни запрещается.</w:t>
      </w:r>
    </w:p>
    <w:p w14:paraId="666DD64F"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1EC38685" w14:textId="1F5F2E0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w:t>
      </w:r>
      <w:r w:rsidR="00DD1601">
        <w:rPr>
          <w:rFonts w:ascii="Times New Roman" w:hAnsi="Times New Roman" w:cs="Tahoma"/>
          <w:sz w:val="28"/>
          <w:szCs w:val="24"/>
        </w:rPr>
        <w:t>2</w:t>
      </w:r>
      <w:r w:rsidRPr="00525968">
        <w:rPr>
          <w:rFonts w:ascii="Times New Roman" w:hAnsi="Times New Roman" w:cs="Tahoma"/>
          <w:sz w:val="28"/>
          <w:szCs w:val="24"/>
        </w:rPr>
        <w:t>.4. Работа в выходные и нерабочие праздничные оплачивается не менее чем в двойном размере.</w:t>
      </w:r>
    </w:p>
    <w:p w14:paraId="4E0C4C6B"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14:paraId="48DC963D" w14:textId="49C39574"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F42C97">
        <w:rPr>
          <w:rFonts w:ascii="Times New Roman" w:hAnsi="Times New Roman" w:cs="Tahoma"/>
          <w:sz w:val="28"/>
          <w:szCs w:val="24"/>
        </w:rPr>
        <w:t>.</w:t>
      </w:r>
      <w:r w:rsidR="00DD1601">
        <w:rPr>
          <w:rFonts w:ascii="Times New Roman" w:hAnsi="Times New Roman" w:cs="Tahoma"/>
          <w:sz w:val="28"/>
          <w:szCs w:val="24"/>
        </w:rPr>
        <w:t>2</w:t>
      </w:r>
      <w:r w:rsidR="00F42C97">
        <w:rPr>
          <w:rFonts w:ascii="Times New Roman" w:hAnsi="Times New Roman" w:cs="Tahoma"/>
          <w:sz w:val="28"/>
          <w:szCs w:val="24"/>
        </w:rPr>
        <w:t>.</w:t>
      </w:r>
      <w:r w:rsidR="00ED4FC5">
        <w:rPr>
          <w:rFonts w:ascii="Times New Roman" w:hAnsi="Times New Roman" w:cs="Tahoma"/>
          <w:sz w:val="28"/>
          <w:szCs w:val="24"/>
        </w:rPr>
        <w:t>5</w:t>
      </w:r>
      <w:r w:rsidR="00F42C97">
        <w:rPr>
          <w:rFonts w:ascii="Times New Roman" w:hAnsi="Times New Roman" w:cs="Tahoma"/>
          <w:sz w:val="28"/>
          <w:szCs w:val="24"/>
        </w:rPr>
        <w:t>. Работникам образовательной организации</w:t>
      </w:r>
      <w:r w:rsidRPr="00525968">
        <w:rPr>
          <w:rFonts w:ascii="Times New Roman" w:hAnsi="Times New Roman" w:cs="Tahoma"/>
          <w:sz w:val="28"/>
          <w:szCs w:val="24"/>
        </w:rPr>
        <w:t xml:space="preserve"> предоставляются:</w:t>
      </w:r>
    </w:p>
    <w:p w14:paraId="517C752E"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14:paraId="2EA84971" w14:textId="6D664280" w:rsidR="00E37086" w:rsidRPr="00F42C97" w:rsidRDefault="00E37086" w:rsidP="00E37086">
      <w:pPr>
        <w:autoSpaceDE w:val="0"/>
        <w:autoSpaceDN w:val="0"/>
        <w:adjustRightInd w:val="0"/>
        <w:spacing w:after="0" w:line="240" w:lineRule="auto"/>
        <w:ind w:firstLine="540"/>
        <w:jc w:val="both"/>
        <w:rPr>
          <w:rFonts w:ascii="Times New Roman" w:hAnsi="Times New Roman" w:cs="Tahoma"/>
          <w:sz w:val="28"/>
          <w:szCs w:val="24"/>
        </w:rPr>
      </w:pPr>
      <w:r w:rsidRPr="00F42C97">
        <w:rPr>
          <w:rFonts w:ascii="Times New Roman" w:hAnsi="Times New Roman" w:cs="Tahoma"/>
          <w:sz w:val="28"/>
          <w:szCs w:val="24"/>
        </w:rPr>
        <w:t xml:space="preserve">б) дополнительные оплачиваемые отпуска продолжительностью </w:t>
      </w:r>
      <w:r w:rsidR="00E26809" w:rsidRPr="00F42C97">
        <w:rPr>
          <w:rFonts w:ascii="Times New Roman" w:hAnsi="Times New Roman" w:cs="Tahoma"/>
          <w:sz w:val="28"/>
          <w:szCs w:val="24"/>
        </w:rPr>
        <w:t xml:space="preserve">8 </w:t>
      </w:r>
      <w:r w:rsidR="00E26809">
        <w:rPr>
          <w:rFonts w:ascii="Times New Roman" w:hAnsi="Times New Roman" w:cs="Tahoma"/>
          <w:sz w:val="28"/>
          <w:szCs w:val="24"/>
        </w:rPr>
        <w:t>календарных</w:t>
      </w:r>
      <w:r w:rsidRPr="00F42C97">
        <w:rPr>
          <w:rFonts w:ascii="Times New Roman" w:hAnsi="Times New Roman" w:cs="Tahoma"/>
          <w:sz w:val="28"/>
          <w:szCs w:val="24"/>
        </w:rPr>
        <w:t xml:space="preserve"> дней в соответствии со ст. 14 </w:t>
      </w:r>
      <w:r w:rsidRPr="00F42C97">
        <w:rPr>
          <w:rFonts w:ascii="Times New Roman" w:hAnsi="Times New Roman"/>
          <w:sz w:val="28"/>
          <w:szCs w:val="28"/>
        </w:rPr>
        <w:t xml:space="preserve">Закона РФ от 19.02.1993 </w:t>
      </w:r>
      <w:r w:rsidR="002E4AE5">
        <w:rPr>
          <w:rFonts w:ascii="Times New Roman" w:hAnsi="Times New Roman"/>
          <w:sz w:val="28"/>
          <w:szCs w:val="28"/>
        </w:rPr>
        <w:t>№</w:t>
      </w:r>
      <w:r w:rsidRPr="00F42C97">
        <w:rPr>
          <w:rFonts w:ascii="Times New Roman" w:hAnsi="Times New Roman"/>
          <w:sz w:val="28"/>
          <w:szCs w:val="28"/>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w:t>
      </w:r>
    </w:p>
    <w:p w14:paraId="091644D4" w14:textId="30EFC60B" w:rsidR="002E3720" w:rsidRPr="00525968" w:rsidRDefault="002E3720" w:rsidP="002E3720">
      <w:pPr>
        <w:autoSpaceDE w:val="0"/>
        <w:autoSpaceDN w:val="0"/>
        <w:adjustRightInd w:val="0"/>
        <w:spacing w:after="0" w:line="240" w:lineRule="auto"/>
        <w:ind w:firstLine="709"/>
        <w:jc w:val="both"/>
        <w:rPr>
          <w:rFonts w:ascii="Times New Roman" w:hAnsi="Times New Roman"/>
          <w:sz w:val="20"/>
          <w:szCs w:val="20"/>
        </w:rPr>
      </w:pPr>
      <w:r w:rsidRPr="00E26809">
        <w:rPr>
          <w:rFonts w:ascii="Times New Roman" w:hAnsi="Times New Roman" w:cs="Tahoma"/>
          <w:sz w:val="28"/>
          <w:szCs w:val="24"/>
        </w:rPr>
        <w:t xml:space="preserve">в) </w:t>
      </w:r>
      <w:r w:rsidRPr="00E26809">
        <w:rPr>
          <w:rFonts w:ascii="Times New Roman" w:hAnsi="Times New Roman" w:cs="Tahoma"/>
          <w:sz w:val="28"/>
          <w:szCs w:val="28"/>
        </w:rPr>
        <w:t>ежегодные дополнительные оплачиваемые от</w:t>
      </w:r>
      <w:r w:rsidR="00E26809" w:rsidRPr="00E26809">
        <w:rPr>
          <w:rFonts w:ascii="Times New Roman" w:hAnsi="Times New Roman" w:cs="Tahoma"/>
          <w:sz w:val="28"/>
          <w:szCs w:val="28"/>
        </w:rPr>
        <w:t>пуска работникам с ненормированным рабочим днем (заведующий, заместитель заведующего, завхоз) в количестве 3-х календарных дней и работникам, занятым на работах с вредными и (или) опасными условиями труда (повар, машинист по стирке и ремонту специальной одежды) в количестве 7 календарных дней.</w:t>
      </w:r>
    </w:p>
    <w:p w14:paraId="365B2526" w14:textId="03F16CEC" w:rsidR="002E3720" w:rsidRPr="00F42C9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E26809">
        <w:rPr>
          <w:rFonts w:ascii="Times New Roman" w:hAnsi="Times New Roman" w:cs="Tahoma"/>
          <w:sz w:val="28"/>
          <w:szCs w:val="24"/>
        </w:rPr>
        <w:t>2</w:t>
      </w:r>
      <w:r w:rsidRPr="00525968">
        <w:rPr>
          <w:rFonts w:ascii="Times New Roman" w:hAnsi="Times New Roman" w:cs="Tahoma"/>
          <w:sz w:val="28"/>
          <w:szCs w:val="24"/>
        </w:rPr>
        <w:t xml:space="preserve">.7. Педагогическим работникам учреждения предоставляется ежегодный основной удлиненный оплачиваемый отпуск продолжительностью </w:t>
      </w:r>
      <w:r w:rsidR="00705A46">
        <w:rPr>
          <w:rFonts w:ascii="Times New Roman" w:hAnsi="Times New Roman" w:cs="Tahoma"/>
          <w:sz w:val="28"/>
          <w:szCs w:val="24"/>
        </w:rPr>
        <w:t>42</w:t>
      </w:r>
      <w:r w:rsidRPr="00525968">
        <w:rPr>
          <w:rFonts w:ascii="Times New Roman" w:hAnsi="Times New Roman" w:cs="Tahoma"/>
          <w:sz w:val="28"/>
          <w:szCs w:val="24"/>
        </w:rPr>
        <w:t xml:space="preserve"> календарных </w:t>
      </w:r>
      <w:r w:rsidRPr="00F42C97">
        <w:rPr>
          <w:rFonts w:ascii="Times New Roman" w:hAnsi="Times New Roman" w:cs="Tahoma"/>
          <w:sz w:val="28"/>
          <w:szCs w:val="24"/>
        </w:rPr>
        <w:t>дней</w:t>
      </w:r>
      <w:r w:rsidR="00E37086" w:rsidRPr="00F42C97">
        <w:rPr>
          <w:rFonts w:ascii="Times New Roman" w:hAnsi="Times New Roman" w:cs="Tahoma"/>
          <w:sz w:val="28"/>
          <w:szCs w:val="24"/>
        </w:rPr>
        <w:t xml:space="preserve"> и дополнительный оплачиваемый отпуск 8 календарных дней</w:t>
      </w:r>
      <w:r w:rsidRPr="00F42C97">
        <w:rPr>
          <w:rFonts w:ascii="Times New Roman" w:hAnsi="Times New Roman" w:cs="Tahoma"/>
          <w:sz w:val="28"/>
          <w:szCs w:val="24"/>
        </w:rPr>
        <w:t>.</w:t>
      </w:r>
    </w:p>
    <w:p w14:paraId="61ACFC1E" w14:textId="77777777" w:rsidR="00B21A5F" w:rsidRPr="00A73205" w:rsidRDefault="002E3720" w:rsidP="00B21A5F">
      <w:pPr>
        <w:autoSpaceDE w:val="0"/>
        <w:autoSpaceDN w:val="0"/>
        <w:adjustRightInd w:val="0"/>
        <w:spacing w:after="0" w:line="240" w:lineRule="auto"/>
        <w:ind w:firstLine="709"/>
        <w:jc w:val="both"/>
        <w:rPr>
          <w:rFonts w:ascii="Times New Roman" w:hAnsi="Times New Roman"/>
          <w:sz w:val="28"/>
          <w:szCs w:val="28"/>
        </w:rPr>
      </w:pPr>
      <w:r w:rsidRPr="000D27D7">
        <w:rPr>
          <w:rFonts w:ascii="Times New Roman" w:hAnsi="Times New Roman"/>
          <w:sz w:val="28"/>
          <w:szCs w:val="28"/>
        </w:rPr>
        <w:lastRenderedPageBreak/>
        <w:t>Педагоги</w:t>
      </w:r>
      <w:r w:rsidR="00F42C97" w:rsidRPr="000D27D7">
        <w:rPr>
          <w:rFonts w:ascii="Times New Roman" w:hAnsi="Times New Roman"/>
          <w:sz w:val="28"/>
          <w:szCs w:val="28"/>
        </w:rPr>
        <w:t>ческие работники образовательной</w:t>
      </w:r>
      <w:r w:rsidRPr="000D27D7">
        <w:rPr>
          <w:rFonts w:ascii="Times New Roman" w:hAnsi="Times New Roman"/>
          <w:sz w:val="28"/>
          <w:szCs w:val="28"/>
        </w:rPr>
        <w:t xml:space="preserve"> </w:t>
      </w:r>
      <w:r w:rsidR="00F42C97" w:rsidRPr="000D27D7">
        <w:rPr>
          <w:rFonts w:ascii="Times New Roman" w:hAnsi="Times New Roman"/>
          <w:sz w:val="28"/>
          <w:szCs w:val="28"/>
        </w:rPr>
        <w:t>организации</w:t>
      </w:r>
      <w:r w:rsidRPr="000D27D7">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года</w:t>
      </w:r>
      <w:r w:rsidR="00E54A5B" w:rsidRPr="000D27D7">
        <w:rPr>
          <w:rFonts w:ascii="Times New Roman" w:hAnsi="Times New Roman"/>
          <w:sz w:val="28"/>
          <w:szCs w:val="28"/>
        </w:rPr>
        <w:t xml:space="preserve"> в порядке, установленном </w:t>
      </w:r>
      <w:r w:rsidR="00F42C97" w:rsidRPr="000D27D7">
        <w:rPr>
          <w:rFonts w:ascii="Times New Roman" w:hAnsi="Times New Roman"/>
          <w:sz w:val="28"/>
          <w:szCs w:val="28"/>
        </w:rPr>
        <w:t xml:space="preserve">Приложением </w:t>
      </w:r>
      <w:r w:rsidR="00B21A5F" w:rsidRPr="000D27D7">
        <w:rPr>
          <w:rFonts w:ascii="Times New Roman" w:hAnsi="Times New Roman"/>
          <w:sz w:val="28"/>
          <w:szCs w:val="28"/>
        </w:rPr>
        <w:t xml:space="preserve">№___ </w:t>
      </w:r>
      <w:r w:rsidR="00F42C97" w:rsidRPr="000D27D7">
        <w:rPr>
          <w:rFonts w:ascii="Times New Roman" w:hAnsi="Times New Roman"/>
          <w:sz w:val="28"/>
          <w:szCs w:val="28"/>
        </w:rPr>
        <w:t>к коллективному договору</w:t>
      </w:r>
      <w:r w:rsidR="00B21A5F" w:rsidRPr="00A73205">
        <w:rPr>
          <w:rFonts w:ascii="Times New Roman" w:hAnsi="Times New Roman"/>
          <w:sz w:val="28"/>
          <w:szCs w:val="28"/>
        </w:rPr>
        <w:t xml:space="preserve"> и</w:t>
      </w:r>
      <w:r w:rsidR="00F42C97" w:rsidRPr="00A73205">
        <w:rPr>
          <w:rFonts w:ascii="Times New Roman" w:hAnsi="Times New Roman"/>
          <w:sz w:val="28"/>
          <w:szCs w:val="28"/>
        </w:rPr>
        <w:t xml:space="preserve"> в соответствии с </w:t>
      </w:r>
      <w:r w:rsidR="00B21A5F" w:rsidRPr="00A73205">
        <w:rPr>
          <w:rFonts w:ascii="Times New Roman" w:hAnsi="Times New Roman"/>
          <w:sz w:val="28"/>
          <w:szCs w:val="28"/>
        </w:rPr>
        <w:t xml:space="preserve">Приказом Минобрнауки России от 31.05.2016 </w:t>
      </w:r>
      <w:r w:rsidR="00AC1A1B">
        <w:rPr>
          <w:rFonts w:ascii="Times New Roman" w:hAnsi="Times New Roman"/>
          <w:sz w:val="28"/>
          <w:szCs w:val="28"/>
        </w:rPr>
        <w:t>№</w:t>
      </w:r>
      <w:r w:rsidR="00B21A5F" w:rsidRPr="00A73205">
        <w:rPr>
          <w:rFonts w:ascii="Times New Roman" w:hAnsi="Times New Roman"/>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4450F885" w14:textId="11A2FF14" w:rsidR="002E3720" w:rsidRPr="00B21A5F" w:rsidRDefault="002E3720" w:rsidP="00B21A5F">
      <w:pPr>
        <w:autoSpaceDE w:val="0"/>
        <w:autoSpaceDN w:val="0"/>
        <w:adjustRightInd w:val="0"/>
        <w:spacing w:after="0" w:line="240" w:lineRule="auto"/>
        <w:ind w:firstLine="709"/>
        <w:jc w:val="both"/>
        <w:rPr>
          <w:rFonts w:ascii="Times New Roman" w:hAnsi="Times New Roman"/>
          <w:sz w:val="28"/>
          <w:szCs w:val="28"/>
        </w:rPr>
      </w:pPr>
      <w:r w:rsidRPr="001B3B17">
        <w:rPr>
          <w:rFonts w:ascii="Times New Roman" w:hAnsi="Times New Roman"/>
          <w:sz w:val="28"/>
          <w:szCs w:val="28"/>
        </w:rPr>
        <w:t>4.</w:t>
      </w:r>
      <w:r w:rsidR="00E26809">
        <w:rPr>
          <w:rFonts w:ascii="Times New Roman" w:hAnsi="Times New Roman"/>
          <w:sz w:val="28"/>
          <w:szCs w:val="28"/>
        </w:rPr>
        <w:t>2</w:t>
      </w:r>
      <w:r w:rsidRPr="001B3B17">
        <w:rPr>
          <w:rFonts w:ascii="Times New Roman" w:hAnsi="Times New Roman"/>
          <w:sz w:val="28"/>
          <w:szCs w:val="28"/>
        </w:rPr>
        <w:t xml:space="preserve">.8. Работникам с ненормированным рабочим днем предоставляется ежегодный дополнительный оплачиваемый отпуск продолжительностью: </w:t>
      </w:r>
      <w:r w:rsidR="00705A46">
        <w:rPr>
          <w:rFonts w:ascii="Times New Roman" w:hAnsi="Times New Roman"/>
          <w:sz w:val="28"/>
          <w:szCs w:val="28"/>
        </w:rPr>
        <w:t>3</w:t>
      </w:r>
      <w:r w:rsidR="00E634E4" w:rsidRPr="001B3B17">
        <w:rPr>
          <w:rFonts w:ascii="Times New Roman" w:hAnsi="Times New Roman"/>
          <w:sz w:val="28"/>
          <w:szCs w:val="28"/>
        </w:rPr>
        <w:t xml:space="preserve"> дня </w:t>
      </w:r>
      <w:r w:rsidRPr="001B3B17">
        <w:rPr>
          <w:rStyle w:val="ad"/>
          <w:rFonts w:ascii="Times New Roman" w:hAnsi="Times New Roman"/>
          <w:sz w:val="28"/>
          <w:szCs w:val="28"/>
        </w:rPr>
        <w:footnoteReference w:id="15"/>
      </w:r>
      <w:r w:rsidRPr="001B3B17">
        <w:rPr>
          <w:rFonts w:ascii="Times New Roman" w:hAnsi="Times New Roman"/>
          <w:sz w:val="28"/>
          <w:szCs w:val="28"/>
        </w:rPr>
        <w:t>.</w:t>
      </w:r>
    </w:p>
    <w:p w14:paraId="715AD630" w14:textId="502FC14A"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E26809">
        <w:rPr>
          <w:rFonts w:ascii="Times New Roman" w:hAnsi="Times New Roman" w:cs="Tahoma"/>
          <w:sz w:val="28"/>
          <w:szCs w:val="24"/>
        </w:rPr>
        <w:t>2</w:t>
      </w:r>
      <w:r w:rsidRPr="00525968">
        <w:rPr>
          <w:rFonts w:ascii="Times New Roman" w:hAnsi="Times New Roman" w:cs="Tahoma"/>
          <w:sz w:val="28"/>
          <w:szCs w:val="24"/>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44D7E16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14:paraId="28EF10E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76681148" w14:textId="31882F36"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w:t>
      </w:r>
      <w:r w:rsidR="00E26809">
        <w:rPr>
          <w:rFonts w:ascii="Times New Roman" w:hAnsi="Times New Roman"/>
          <w:sz w:val="28"/>
          <w:szCs w:val="28"/>
        </w:rPr>
        <w:t>2</w:t>
      </w:r>
      <w:r w:rsidRPr="00525968">
        <w:rPr>
          <w:rFonts w:ascii="Times New Roman" w:hAnsi="Times New Roman"/>
          <w:sz w:val="28"/>
          <w:szCs w:val="28"/>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116BED2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14:paraId="747667C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D774ED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0A1EEF">
        <w:rPr>
          <w:rFonts w:ascii="Times New Roman" w:hAnsi="Times New Roman"/>
          <w:sz w:val="28"/>
          <w:szCs w:val="28"/>
        </w:rPr>
        <w:t>организации</w:t>
      </w:r>
      <w:r w:rsidRPr="00525968">
        <w:rPr>
          <w:rFonts w:ascii="Times New Roman" w:hAnsi="Times New Roman"/>
          <w:sz w:val="28"/>
          <w:szCs w:val="28"/>
        </w:rPr>
        <w:t xml:space="preserve"> (ч. 1 ст. 124 ТК РФ).</w:t>
      </w:r>
    </w:p>
    <w:p w14:paraId="6518BEDC" w14:textId="0018DEC2"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w:t>
      </w:r>
      <w:r w:rsidR="00E26809">
        <w:rPr>
          <w:rFonts w:ascii="Times New Roman" w:hAnsi="Times New Roman" w:cs="Tahoma"/>
          <w:sz w:val="28"/>
          <w:szCs w:val="24"/>
        </w:rPr>
        <w:t>2</w:t>
      </w:r>
      <w:r w:rsidRPr="00525968">
        <w:rPr>
          <w:rFonts w:ascii="Times New Roman" w:hAnsi="Times New Roman" w:cs="Tahoma"/>
          <w:sz w:val="28"/>
          <w:szCs w:val="24"/>
        </w:rPr>
        <w:t xml:space="preserve">.11.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15EEAA6" w14:textId="7DEAFF3F"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t>4.</w:t>
      </w:r>
      <w:r w:rsidR="00E26809">
        <w:rPr>
          <w:rFonts w:ascii="Times New Roman" w:hAnsi="Times New Roman" w:cs="Tahoma"/>
          <w:sz w:val="28"/>
          <w:szCs w:val="24"/>
        </w:rPr>
        <w:t>2</w:t>
      </w:r>
      <w:r w:rsidRPr="00525968">
        <w:rPr>
          <w:rFonts w:ascii="Times New Roman" w:hAnsi="Times New Roman" w:cs="Tahoma"/>
          <w:sz w:val="28"/>
          <w:szCs w:val="24"/>
        </w:rPr>
        <w:t xml:space="preserve">.12.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315C84E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4564286D" w14:textId="3FFB4039"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w:t>
      </w:r>
      <w:r w:rsidR="00E26809">
        <w:rPr>
          <w:rFonts w:ascii="Times New Roman" w:hAnsi="Times New Roman" w:cs="Tahoma"/>
          <w:sz w:val="28"/>
          <w:szCs w:val="24"/>
        </w:rPr>
        <w:t>2</w:t>
      </w:r>
      <w:r w:rsidRPr="00525968">
        <w:rPr>
          <w:rFonts w:ascii="Times New Roman" w:hAnsi="Times New Roman" w:cs="Tahoma"/>
          <w:sz w:val="28"/>
          <w:szCs w:val="24"/>
        </w:rPr>
        <w:t xml:space="preserve">.13.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14:paraId="2E6FC902" w14:textId="6F8FBF22"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w:t>
      </w:r>
      <w:r w:rsidR="00E26809">
        <w:rPr>
          <w:rFonts w:ascii="Times New Roman" w:hAnsi="Times New Roman" w:cs="Tahoma"/>
          <w:sz w:val="28"/>
          <w:szCs w:val="24"/>
        </w:rPr>
        <w:t>2</w:t>
      </w:r>
      <w:r w:rsidRPr="00525968">
        <w:rPr>
          <w:rFonts w:ascii="Times New Roman" w:hAnsi="Times New Roman" w:cs="Tahoma"/>
          <w:sz w:val="28"/>
          <w:szCs w:val="24"/>
        </w:rPr>
        <w:t>.14. Оплата отпуска производится не позднее чем за три дня до его начала.</w:t>
      </w:r>
    </w:p>
    <w:p w14:paraId="117F2700" w14:textId="7777777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5607D33C" w14:textId="60C48A6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w:t>
      </w:r>
      <w:r w:rsidR="00E26809">
        <w:rPr>
          <w:rFonts w:ascii="Times New Roman" w:hAnsi="Times New Roman"/>
          <w:sz w:val="28"/>
          <w:szCs w:val="28"/>
        </w:rPr>
        <w:t>2</w:t>
      </w:r>
      <w:r w:rsidRPr="00525968">
        <w:rPr>
          <w:rFonts w:ascii="Times New Roman" w:hAnsi="Times New Roman"/>
          <w:sz w:val="28"/>
          <w:szCs w:val="28"/>
        </w:rPr>
        <w:t>.15.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053F9365" w14:textId="38D7BFA7"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w:t>
      </w:r>
      <w:r w:rsidR="00E26809">
        <w:rPr>
          <w:rFonts w:ascii="Times New Roman" w:hAnsi="Times New Roman" w:cs="Tahoma"/>
          <w:sz w:val="28"/>
          <w:szCs w:val="24"/>
        </w:rPr>
        <w:t>2</w:t>
      </w:r>
      <w:r w:rsidRPr="00525968">
        <w:rPr>
          <w:rFonts w:ascii="Times New Roman" w:hAnsi="Times New Roman" w:cs="Tahoma"/>
          <w:sz w:val="28"/>
          <w:szCs w:val="24"/>
        </w:rPr>
        <w:t>.16. Отзыв работника из отпуска допускается только с его согласия.</w:t>
      </w:r>
    </w:p>
    <w:p w14:paraId="73064110" w14:textId="77777777"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1FAE591" w14:textId="77777777" w:rsidR="001A17A1" w:rsidRPr="00E75E9F" w:rsidRDefault="001A17A1"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ED4FC5">
        <w:rPr>
          <w:rFonts w:ascii="Times New Roman" w:hAnsi="Times New Roman" w:cs="Tahoma"/>
          <w:sz w:val="28"/>
          <w:szCs w:val="24"/>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145D51A" w14:textId="72774471"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w:t>
      </w:r>
      <w:r w:rsidR="00E26809">
        <w:rPr>
          <w:rFonts w:ascii="Times New Roman" w:hAnsi="Times New Roman"/>
          <w:sz w:val="28"/>
          <w:szCs w:val="28"/>
        </w:rPr>
        <w:t>2</w:t>
      </w:r>
      <w:r w:rsidRPr="00525968">
        <w:rPr>
          <w:rFonts w:ascii="Times New Roman" w:hAnsi="Times New Roman"/>
          <w:sz w:val="28"/>
          <w:szCs w:val="28"/>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F0D0FBA" w14:textId="77777777"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03211EC7" w14:textId="1459E1B2" w:rsidR="007F39D7" w:rsidRPr="005B78D5" w:rsidRDefault="00057BA0" w:rsidP="007F39D7">
      <w:pPr>
        <w:spacing w:after="0" w:line="240" w:lineRule="auto"/>
        <w:ind w:firstLine="567"/>
        <w:jc w:val="both"/>
        <w:rPr>
          <w:rFonts w:ascii="Times New Roman" w:hAnsi="Times New Roman"/>
          <w:sz w:val="28"/>
          <w:szCs w:val="28"/>
        </w:rPr>
      </w:pPr>
      <w:r w:rsidRPr="005B78D5">
        <w:rPr>
          <w:rFonts w:ascii="Times New Roman" w:hAnsi="Times New Roman"/>
          <w:sz w:val="28"/>
          <w:szCs w:val="28"/>
        </w:rPr>
        <w:t>4.</w:t>
      </w:r>
      <w:r w:rsidR="00E26809">
        <w:rPr>
          <w:rFonts w:ascii="Times New Roman" w:hAnsi="Times New Roman"/>
          <w:sz w:val="28"/>
          <w:szCs w:val="28"/>
        </w:rPr>
        <w:t>2</w:t>
      </w:r>
      <w:r w:rsidRPr="005B78D5">
        <w:rPr>
          <w:rFonts w:ascii="Times New Roman" w:hAnsi="Times New Roman"/>
          <w:sz w:val="28"/>
          <w:szCs w:val="28"/>
        </w:rPr>
        <w:t xml:space="preserve">.18. Работодатель </w:t>
      </w:r>
      <w:r w:rsidR="007F39D7" w:rsidRPr="005B78D5">
        <w:rPr>
          <w:rFonts w:ascii="Times New Roman" w:hAnsi="Times New Roman"/>
          <w:sz w:val="28"/>
          <w:szCs w:val="28"/>
        </w:rPr>
        <w:t>предоставл</w:t>
      </w:r>
      <w:r w:rsidR="00F860B2" w:rsidRPr="005B78D5">
        <w:rPr>
          <w:rFonts w:ascii="Times New Roman" w:hAnsi="Times New Roman"/>
          <w:sz w:val="28"/>
          <w:szCs w:val="28"/>
        </w:rPr>
        <w:t>яет</w:t>
      </w:r>
      <w:r w:rsidR="007F39D7" w:rsidRPr="005B78D5">
        <w:rPr>
          <w:rFonts w:ascii="Times New Roman" w:hAnsi="Times New Roman"/>
          <w:sz w:val="28"/>
          <w:szCs w:val="28"/>
        </w:rPr>
        <w:t xml:space="preserve"> свободн</w:t>
      </w:r>
      <w:r w:rsidR="00F860B2" w:rsidRPr="005B78D5">
        <w:rPr>
          <w:rFonts w:ascii="Times New Roman" w:hAnsi="Times New Roman"/>
          <w:sz w:val="28"/>
          <w:szCs w:val="28"/>
        </w:rPr>
        <w:t>ый</w:t>
      </w:r>
      <w:r w:rsidR="007F39D7" w:rsidRPr="005B78D5">
        <w:rPr>
          <w:rFonts w:ascii="Times New Roman" w:hAnsi="Times New Roman"/>
          <w:sz w:val="28"/>
          <w:szCs w:val="28"/>
        </w:rPr>
        <w:t xml:space="preserve"> д</w:t>
      </w:r>
      <w:r w:rsidR="00F860B2" w:rsidRPr="005B78D5">
        <w:rPr>
          <w:rFonts w:ascii="Times New Roman" w:hAnsi="Times New Roman"/>
          <w:sz w:val="28"/>
          <w:szCs w:val="28"/>
        </w:rPr>
        <w:t>ень</w:t>
      </w:r>
      <w:r w:rsidR="007F39D7" w:rsidRPr="005B78D5">
        <w:rPr>
          <w:rFonts w:ascii="Times New Roman" w:hAnsi="Times New Roman"/>
          <w:sz w:val="28"/>
          <w:szCs w:val="28"/>
        </w:rPr>
        <w:t xml:space="preserve"> (дн</w:t>
      </w:r>
      <w:r w:rsidR="00F860B2" w:rsidRPr="005B78D5">
        <w:rPr>
          <w:rFonts w:ascii="Times New Roman" w:hAnsi="Times New Roman"/>
          <w:sz w:val="28"/>
          <w:szCs w:val="28"/>
        </w:rPr>
        <w:t>и</w:t>
      </w:r>
      <w:r w:rsidR="007F39D7" w:rsidRPr="005B78D5">
        <w:rPr>
          <w:rFonts w:ascii="Times New Roman" w:hAnsi="Times New Roman"/>
          <w:sz w:val="28"/>
          <w:szCs w:val="28"/>
        </w:rPr>
        <w:t xml:space="preserve">) для прохождения диспансеризации в порядке, предусмотренном </w:t>
      </w:r>
      <w:hyperlink r:id="rId11" w:history="1">
        <w:r w:rsidR="007F39D7" w:rsidRPr="005B78D5">
          <w:rPr>
            <w:rFonts w:ascii="Times New Roman" w:hAnsi="Times New Roman"/>
            <w:bCs/>
            <w:sz w:val="28"/>
          </w:rPr>
          <w:t>ст. 185.1</w:t>
        </w:r>
      </w:hyperlink>
      <w:r w:rsidR="007F39D7" w:rsidRPr="005B78D5">
        <w:rPr>
          <w:rFonts w:ascii="Times New Roman" w:hAnsi="Times New Roman"/>
          <w:sz w:val="28"/>
          <w:szCs w:val="28"/>
        </w:rPr>
        <w:t xml:space="preserve"> ТК РФ с сохранением за ними места работы (должности) и среднего заработка:</w:t>
      </w:r>
    </w:p>
    <w:p w14:paraId="28A6615B" w14:textId="77777777" w:rsidR="007F39D7" w:rsidRPr="005B78D5" w:rsidRDefault="007F39D7" w:rsidP="007F39D7">
      <w:pPr>
        <w:spacing w:after="0" w:line="240" w:lineRule="auto"/>
        <w:ind w:firstLine="567"/>
        <w:jc w:val="both"/>
        <w:rPr>
          <w:rFonts w:ascii="Times New Roman" w:hAnsi="Times New Roman"/>
          <w:sz w:val="28"/>
          <w:szCs w:val="28"/>
        </w:rPr>
      </w:pPr>
      <w:r w:rsidRPr="005B78D5">
        <w:rPr>
          <w:rFonts w:ascii="Times New Roman" w:hAnsi="Times New Roman"/>
          <w:sz w:val="28"/>
          <w:szCs w:val="28"/>
        </w:rPr>
        <w:t>- всем работникам с 18 до 39 лет включительно - один рабочий день один раз в три года;</w:t>
      </w:r>
    </w:p>
    <w:p w14:paraId="11F1A838" w14:textId="77777777" w:rsidR="007F39D7" w:rsidRPr="005B78D5" w:rsidRDefault="007F39D7" w:rsidP="007F39D7">
      <w:pPr>
        <w:spacing w:after="0" w:line="240" w:lineRule="auto"/>
        <w:ind w:firstLine="567"/>
        <w:jc w:val="both"/>
        <w:rPr>
          <w:rFonts w:ascii="Times New Roman" w:hAnsi="Times New Roman"/>
          <w:sz w:val="28"/>
          <w:szCs w:val="28"/>
        </w:rPr>
      </w:pPr>
      <w:r w:rsidRPr="005B78D5">
        <w:rPr>
          <w:rFonts w:ascii="Times New Roman" w:hAnsi="Times New Roman"/>
          <w:sz w:val="28"/>
          <w:szCs w:val="28"/>
        </w:rPr>
        <w:t xml:space="preserve">- работникам, достигшим возраста сорока лет, при прохождении диспансеризации в порядке, предусмотренном законодательством в сфере </w:t>
      </w:r>
      <w:r w:rsidRPr="005B78D5">
        <w:rPr>
          <w:rFonts w:ascii="Times New Roman" w:hAnsi="Times New Roman"/>
          <w:sz w:val="28"/>
          <w:szCs w:val="28"/>
        </w:rPr>
        <w:lastRenderedPageBreak/>
        <w:t>охраны здоровья, имеют право на освобождение от работы на один рабочий день один раз в год;</w:t>
      </w:r>
    </w:p>
    <w:p w14:paraId="7ECF33BF" w14:textId="77777777" w:rsidR="007F39D7" w:rsidRPr="005B78D5" w:rsidRDefault="007F39D7" w:rsidP="007F39D7">
      <w:pPr>
        <w:spacing w:after="0" w:line="240" w:lineRule="auto"/>
        <w:ind w:firstLine="567"/>
        <w:jc w:val="both"/>
        <w:rPr>
          <w:rFonts w:ascii="Times New Roman" w:hAnsi="Times New Roman"/>
          <w:sz w:val="28"/>
          <w:szCs w:val="28"/>
        </w:rPr>
      </w:pPr>
      <w:r w:rsidRPr="005B78D5">
        <w:rPr>
          <w:rFonts w:ascii="Times New Roman" w:hAnsi="Times New Roman"/>
          <w:sz w:val="28"/>
          <w:szCs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14:paraId="6E012A8F" w14:textId="77777777" w:rsidR="007F39D7" w:rsidRPr="005B78D5" w:rsidRDefault="007F39D7" w:rsidP="007F39D7">
      <w:pPr>
        <w:autoSpaceDE w:val="0"/>
        <w:autoSpaceDN w:val="0"/>
        <w:adjustRightInd w:val="0"/>
        <w:spacing w:after="0" w:line="240" w:lineRule="auto"/>
        <w:ind w:firstLine="567"/>
        <w:jc w:val="both"/>
        <w:rPr>
          <w:rFonts w:ascii="Times New Roman" w:hAnsi="Times New Roman"/>
          <w:sz w:val="28"/>
          <w:szCs w:val="28"/>
        </w:rPr>
      </w:pPr>
      <w:r w:rsidRPr="005B78D5">
        <w:rPr>
          <w:rFonts w:ascii="Times New Roman" w:hAnsi="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DCA99AC" w14:textId="77777777" w:rsidR="00E65EF0" w:rsidRPr="005B78D5" w:rsidRDefault="007F39D7" w:rsidP="007F39D7">
      <w:pPr>
        <w:spacing w:after="0" w:line="240" w:lineRule="auto"/>
        <w:ind w:firstLine="567"/>
        <w:jc w:val="both"/>
        <w:rPr>
          <w:rFonts w:ascii="Times New Roman" w:hAnsi="Times New Roman"/>
          <w:sz w:val="28"/>
          <w:szCs w:val="28"/>
        </w:rPr>
      </w:pPr>
      <w:r w:rsidRPr="005B78D5">
        <w:rPr>
          <w:rFonts w:ascii="Times New Roman" w:hAnsi="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207640B7" w14:textId="199D621F" w:rsidR="003F241B" w:rsidRPr="00FD4DD4" w:rsidRDefault="003F241B" w:rsidP="003F241B">
      <w:pPr>
        <w:pStyle w:val="a6"/>
        <w:spacing w:after="0" w:line="240" w:lineRule="auto"/>
        <w:ind w:left="0" w:firstLine="709"/>
        <w:jc w:val="both"/>
        <w:rPr>
          <w:rFonts w:ascii="Times New Roman" w:hAnsi="Times New Roman"/>
          <w:sz w:val="28"/>
          <w:szCs w:val="28"/>
        </w:rPr>
      </w:pPr>
      <w:r w:rsidRPr="005B78D5">
        <w:rPr>
          <w:rFonts w:ascii="Times New Roman" w:hAnsi="Times New Roman"/>
          <w:sz w:val="28"/>
          <w:szCs w:val="28"/>
        </w:rPr>
        <w:t>4.</w:t>
      </w:r>
      <w:r w:rsidR="00E26809">
        <w:rPr>
          <w:rFonts w:ascii="Times New Roman" w:hAnsi="Times New Roman"/>
          <w:sz w:val="28"/>
          <w:szCs w:val="28"/>
        </w:rPr>
        <w:t>2</w:t>
      </w:r>
      <w:r w:rsidRPr="005B78D5">
        <w:rPr>
          <w:rFonts w:ascii="Times New Roman" w:hAnsi="Times New Roman"/>
          <w:sz w:val="28"/>
          <w:szCs w:val="28"/>
        </w:rPr>
        <w:t>.1</w:t>
      </w:r>
      <w:r w:rsidR="00057BA0" w:rsidRPr="005B78D5">
        <w:rPr>
          <w:rFonts w:ascii="Times New Roman" w:hAnsi="Times New Roman"/>
          <w:sz w:val="28"/>
          <w:szCs w:val="28"/>
        </w:rPr>
        <w:t>9</w:t>
      </w:r>
      <w:r w:rsidRPr="005B78D5">
        <w:rPr>
          <w:rFonts w:ascii="Times New Roman" w:hAnsi="Times New Roman"/>
          <w:sz w:val="28"/>
          <w:szCs w:val="28"/>
        </w:rPr>
        <w:t>.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14:paraId="739D6F2A" w14:textId="77777777" w:rsidR="003F241B" w:rsidRDefault="003F241B" w:rsidP="003F241B">
      <w:pPr>
        <w:pStyle w:val="a6"/>
        <w:spacing w:after="0" w:line="240" w:lineRule="auto"/>
        <w:ind w:left="0" w:firstLine="709"/>
        <w:jc w:val="both"/>
        <w:rPr>
          <w:rFonts w:ascii="Times New Roman" w:hAnsi="Times New Roman"/>
          <w:sz w:val="28"/>
          <w:szCs w:val="28"/>
        </w:rPr>
      </w:pPr>
    </w:p>
    <w:p w14:paraId="79BE916B" w14:textId="77777777" w:rsidR="005F7D5F" w:rsidRPr="005B78D5" w:rsidRDefault="005F7D5F" w:rsidP="003F241B">
      <w:pPr>
        <w:autoSpaceDE w:val="0"/>
        <w:autoSpaceDN w:val="0"/>
        <w:adjustRightInd w:val="0"/>
        <w:spacing w:after="0" w:line="240" w:lineRule="auto"/>
        <w:ind w:firstLine="709"/>
        <w:jc w:val="center"/>
        <w:rPr>
          <w:rFonts w:ascii="Times New Roman" w:hAnsi="Times New Roman"/>
          <w:b/>
          <w:sz w:val="28"/>
          <w:szCs w:val="28"/>
        </w:rPr>
      </w:pPr>
      <w:r w:rsidRPr="005B78D5">
        <w:rPr>
          <w:rFonts w:ascii="Times New Roman" w:hAnsi="Times New Roman"/>
          <w:b/>
          <w:sz w:val="28"/>
          <w:szCs w:val="28"/>
          <w:lang w:val="en-US"/>
        </w:rPr>
        <w:t>V</w:t>
      </w:r>
      <w:r w:rsidRPr="005B78D5">
        <w:rPr>
          <w:rFonts w:ascii="Times New Roman" w:hAnsi="Times New Roman"/>
          <w:b/>
          <w:sz w:val="28"/>
          <w:szCs w:val="28"/>
        </w:rPr>
        <w:t>. Дистанционная работа.</w:t>
      </w:r>
    </w:p>
    <w:p w14:paraId="1EDDBD1E" w14:textId="77777777" w:rsidR="005F7D5F" w:rsidRPr="005B78D5" w:rsidRDefault="005F7D5F" w:rsidP="005F7D5F">
      <w:pPr>
        <w:autoSpaceDE w:val="0"/>
        <w:autoSpaceDN w:val="0"/>
        <w:adjustRightInd w:val="0"/>
        <w:spacing w:after="0" w:line="240" w:lineRule="auto"/>
        <w:ind w:firstLine="709"/>
        <w:jc w:val="center"/>
        <w:rPr>
          <w:rFonts w:ascii="Times New Roman" w:hAnsi="Times New Roman"/>
          <w:sz w:val="28"/>
          <w:szCs w:val="28"/>
        </w:rPr>
      </w:pPr>
    </w:p>
    <w:p w14:paraId="3BACFC7E" w14:textId="77777777" w:rsidR="00CF1CDC" w:rsidRPr="005B78D5" w:rsidRDefault="005F7D5F" w:rsidP="0034327C">
      <w:pPr>
        <w:spacing w:after="0" w:line="240" w:lineRule="auto"/>
        <w:jc w:val="both"/>
        <w:rPr>
          <w:rFonts w:ascii="Times New Roman" w:hAnsi="Times New Roman"/>
          <w:sz w:val="28"/>
          <w:szCs w:val="28"/>
        </w:rPr>
      </w:pPr>
      <w:r w:rsidRPr="005B78D5">
        <w:rPr>
          <w:rFonts w:ascii="Times New Roman" w:hAnsi="Times New Roman"/>
          <w:sz w:val="28"/>
          <w:szCs w:val="28"/>
        </w:rPr>
        <w:tab/>
        <w:t>5.</w:t>
      </w:r>
      <w:r w:rsidR="00A67EE2" w:rsidRPr="005B78D5">
        <w:rPr>
          <w:rFonts w:ascii="Times New Roman" w:hAnsi="Times New Roman"/>
          <w:sz w:val="28"/>
          <w:szCs w:val="28"/>
        </w:rPr>
        <w:t xml:space="preserve">1. </w:t>
      </w:r>
      <w:r w:rsidRPr="005B78D5">
        <w:rPr>
          <w:rFonts w:ascii="Times New Roman" w:hAnsi="Times New Roman"/>
          <w:sz w:val="28"/>
          <w:szCs w:val="28"/>
        </w:rPr>
        <w:t>Особенности порядка взаимодействия и организации труда дистанционного работника и работодателя, р</w:t>
      </w:r>
      <w:r w:rsidR="00A67EE2" w:rsidRPr="005B78D5">
        <w:rPr>
          <w:rFonts w:ascii="Times New Roman" w:hAnsi="Times New Roman"/>
          <w:sz w:val="28"/>
          <w:szCs w:val="28"/>
        </w:rPr>
        <w:t>ежим рабочего времени и времени отдыха дистанционных работнико</w:t>
      </w:r>
      <w:r w:rsidR="0034327C" w:rsidRPr="005B78D5">
        <w:rPr>
          <w:rFonts w:ascii="Times New Roman" w:hAnsi="Times New Roman"/>
          <w:sz w:val="28"/>
          <w:szCs w:val="28"/>
        </w:rPr>
        <w:t xml:space="preserve">в, </w:t>
      </w:r>
      <w:r w:rsidR="00A67EE2" w:rsidRPr="005B78D5">
        <w:rPr>
          <w:rFonts w:ascii="Times New Roman" w:hAnsi="Times New Roman"/>
          <w:sz w:val="28"/>
          <w:szCs w:val="28"/>
        </w:rPr>
        <w:t>устанавлива</w:t>
      </w:r>
      <w:r w:rsidRPr="005B78D5">
        <w:rPr>
          <w:rFonts w:ascii="Times New Roman" w:hAnsi="Times New Roman"/>
          <w:sz w:val="28"/>
          <w:szCs w:val="28"/>
        </w:rPr>
        <w:t>ю</w:t>
      </w:r>
      <w:r w:rsidR="00A67EE2" w:rsidRPr="005B78D5">
        <w:rPr>
          <w:rFonts w:ascii="Times New Roman" w:hAnsi="Times New Roman"/>
          <w:sz w:val="28"/>
          <w:szCs w:val="28"/>
        </w:rPr>
        <w:t xml:space="preserve">тся </w:t>
      </w:r>
      <w:r w:rsidR="00143B1E" w:rsidRPr="005B78D5">
        <w:rPr>
          <w:rFonts w:ascii="Times New Roman" w:hAnsi="Times New Roman"/>
          <w:sz w:val="28"/>
          <w:szCs w:val="28"/>
        </w:rPr>
        <w:t xml:space="preserve">Приложением </w:t>
      </w:r>
      <w:r w:rsidRPr="005B78D5">
        <w:rPr>
          <w:rFonts w:ascii="Times New Roman" w:hAnsi="Times New Roman"/>
          <w:sz w:val="28"/>
          <w:szCs w:val="28"/>
        </w:rPr>
        <w:t xml:space="preserve">№  </w:t>
      </w:r>
      <w:r w:rsidR="00143B1E" w:rsidRPr="005B78D5">
        <w:rPr>
          <w:rFonts w:ascii="Times New Roman" w:hAnsi="Times New Roman"/>
          <w:sz w:val="28"/>
          <w:szCs w:val="28"/>
        </w:rPr>
        <w:t xml:space="preserve">     к коллективному договору о Дистанционной</w:t>
      </w:r>
      <w:r w:rsidR="00B265A5" w:rsidRPr="005B78D5">
        <w:rPr>
          <w:rFonts w:ascii="Times New Roman" w:hAnsi="Times New Roman"/>
          <w:sz w:val="28"/>
          <w:szCs w:val="28"/>
        </w:rPr>
        <w:t xml:space="preserve"> </w:t>
      </w:r>
      <w:r w:rsidR="00143B1E" w:rsidRPr="005B78D5">
        <w:rPr>
          <w:rFonts w:ascii="Times New Roman" w:hAnsi="Times New Roman"/>
          <w:sz w:val="28"/>
          <w:szCs w:val="28"/>
        </w:rPr>
        <w:t>работе.</w:t>
      </w:r>
    </w:p>
    <w:p w14:paraId="765F4A62" w14:textId="77777777" w:rsidR="00A67EE2" w:rsidRPr="00A67EE2" w:rsidRDefault="005F7D5F" w:rsidP="0034327C">
      <w:pPr>
        <w:autoSpaceDE w:val="0"/>
        <w:autoSpaceDN w:val="0"/>
        <w:adjustRightInd w:val="0"/>
        <w:spacing w:after="0" w:line="240" w:lineRule="auto"/>
        <w:ind w:firstLine="709"/>
        <w:jc w:val="both"/>
        <w:rPr>
          <w:rFonts w:ascii="Times New Roman" w:hAnsi="Times New Roman"/>
          <w:sz w:val="28"/>
          <w:szCs w:val="28"/>
        </w:rPr>
      </w:pPr>
      <w:r w:rsidRPr="005B78D5">
        <w:rPr>
          <w:rFonts w:ascii="Times New Roman" w:hAnsi="Times New Roman"/>
          <w:sz w:val="28"/>
          <w:szCs w:val="28"/>
        </w:rPr>
        <w:t>5</w:t>
      </w:r>
      <w:r w:rsidR="00A67EE2" w:rsidRPr="005B78D5">
        <w:rPr>
          <w:rFonts w:ascii="Times New Roman" w:hAnsi="Times New Roman"/>
          <w:sz w:val="28"/>
          <w:szCs w:val="28"/>
        </w:rPr>
        <w:t>.2.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w:t>
      </w:r>
      <w:r w:rsidR="002E4AE5" w:rsidRPr="005B78D5">
        <w:rPr>
          <w:rFonts w:ascii="Times New Roman" w:hAnsi="Times New Roman"/>
          <w:sz w:val="28"/>
          <w:szCs w:val="28"/>
        </w:rPr>
        <w:t>ями</w:t>
      </w:r>
      <w:r w:rsidR="00A67EE2" w:rsidRPr="005B78D5">
        <w:rPr>
          <w:rFonts w:ascii="Times New Roman" w:hAnsi="Times New Roman"/>
          <w:sz w:val="28"/>
          <w:szCs w:val="28"/>
        </w:rPr>
        <w:t xml:space="preserve"> 166-168 ТК РФ о направлении работников в служебные командировки.</w:t>
      </w:r>
    </w:p>
    <w:p w14:paraId="40B57EEC" w14:textId="77777777" w:rsidR="002E3720" w:rsidRDefault="002E3720" w:rsidP="002E3720">
      <w:pPr>
        <w:tabs>
          <w:tab w:val="num" w:pos="900"/>
        </w:tabs>
        <w:spacing w:after="0" w:line="240" w:lineRule="auto"/>
        <w:ind w:firstLine="709"/>
        <w:jc w:val="center"/>
        <w:rPr>
          <w:rFonts w:ascii="Times New Roman" w:hAnsi="Times New Roman"/>
          <w:b/>
          <w:sz w:val="28"/>
          <w:szCs w:val="28"/>
        </w:rPr>
      </w:pPr>
    </w:p>
    <w:p w14:paraId="0DD2FE2D" w14:textId="77777777" w:rsidR="002E3720" w:rsidRPr="00525968" w:rsidRDefault="005F7D5F"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2E3720" w:rsidRPr="00525968">
        <w:rPr>
          <w:rFonts w:ascii="Times New Roman" w:hAnsi="Times New Roman"/>
          <w:b/>
          <w:sz w:val="28"/>
          <w:szCs w:val="28"/>
        </w:rPr>
        <w:t>. Поощрения за успехи в работе</w:t>
      </w:r>
    </w:p>
    <w:p w14:paraId="726DC109"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b/>
          <w:bCs/>
          <w:sz w:val="28"/>
          <w:szCs w:val="28"/>
        </w:rPr>
      </w:pPr>
    </w:p>
    <w:p w14:paraId="77937B6A" w14:textId="77777777" w:rsidR="002E3720" w:rsidRPr="00E634E4" w:rsidRDefault="005F7D5F" w:rsidP="002E3720">
      <w:pPr>
        <w:autoSpaceDE w:val="0"/>
        <w:autoSpaceDN w:val="0"/>
        <w:adjustRightInd w:val="0"/>
        <w:spacing w:after="0" w:line="240" w:lineRule="auto"/>
        <w:ind w:firstLine="709"/>
        <w:jc w:val="both"/>
        <w:rPr>
          <w:rFonts w:ascii="Times New Roman" w:hAnsi="Times New Roman"/>
          <w:bCs/>
          <w:sz w:val="28"/>
          <w:szCs w:val="28"/>
        </w:rPr>
      </w:pPr>
      <w:r w:rsidRPr="00E634E4">
        <w:rPr>
          <w:rFonts w:ascii="Times New Roman" w:hAnsi="Times New Roman"/>
          <w:bCs/>
          <w:sz w:val="28"/>
          <w:szCs w:val="28"/>
        </w:rPr>
        <w:t>6</w:t>
      </w:r>
      <w:r w:rsidR="002E3720" w:rsidRPr="00E634E4">
        <w:rPr>
          <w:rFonts w:ascii="Times New Roman" w:hAnsi="Times New Roman"/>
          <w:bCs/>
          <w:sz w:val="28"/>
          <w:szCs w:val="28"/>
        </w:rPr>
        <w:t xml:space="preserve">.1. Работодатель применяет к работникам </w:t>
      </w:r>
      <w:r w:rsidR="000A1EEF" w:rsidRPr="00E634E4">
        <w:rPr>
          <w:rFonts w:ascii="Times New Roman" w:hAnsi="Times New Roman"/>
          <w:bCs/>
          <w:sz w:val="28"/>
          <w:szCs w:val="28"/>
        </w:rPr>
        <w:t>организации</w:t>
      </w:r>
      <w:r w:rsidR="002E3720" w:rsidRPr="00E634E4">
        <w:rPr>
          <w:rFonts w:ascii="Times New Roman" w:hAnsi="Times New Roman"/>
          <w:bCs/>
          <w:sz w:val="28"/>
          <w:szCs w:val="28"/>
        </w:rPr>
        <w:t>, добросовестно исполняющим трудовые обязанности, следующие виды поощрений</w:t>
      </w:r>
      <w:r w:rsidR="002E3720" w:rsidRPr="00E634E4">
        <w:rPr>
          <w:rStyle w:val="ad"/>
          <w:rFonts w:ascii="Times New Roman" w:hAnsi="Times New Roman"/>
          <w:bCs/>
          <w:sz w:val="28"/>
          <w:szCs w:val="28"/>
        </w:rPr>
        <w:footnoteReference w:id="16"/>
      </w:r>
      <w:r w:rsidR="002E3720" w:rsidRPr="00E634E4">
        <w:rPr>
          <w:rFonts w:ascii="Times New Roman" w:hAnsi="Times New Roman"/>
          <w:bCs/>
          <w:sz w:val="28"/>
          <w:szCs w:val="28"/>
        </w:rPr>
        <w:t>:</w:t>
      </w:r>
    </w:p>
    <w:p w14:paraId="6FF2892A" w14:textId="60F33ACE" w:rsidR="002E3720" w:rsidRPr="00E634E4" w:rsidRDefault="00E26809" w:rsidP="002E372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объявляет благодарность</w:t>
      </w:r>
      <w:bookmarkStart w:id="0" w:name="_GoBack"/>
      <w:bookmarkEnd w:id="0"/>
      <w:r w:rsidR="00E634E4" w:rsidRPr="00E634E4">
        <w:rPr>
          <w:rFonts w:ascii="Times New Roman" w:hAnsi="Times New Roman"/>
          <w:bCs/>
          <w:sz w:val="28"/>
          <w:szCs w:val="28"/>
        </w:rPr>
        <w:t>, почетной грамотой, представляет к званию лучшего по профессии и другие виды поощрений.</w:t>
      </w:r>
    </w:p>
    <w:p w14:paraId="4685139B"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7A4E0B2E" w14:textId="77777777" w:rsidR="002E3720" w:rsidRPr="00525968" w:rsidRDefault="002E3720" w:rsidP="002E3720">
      <w:pPr>
        <w:tabs>
          <w:tab w:val="num" w:pos="900"/>
        </w:tabs>
        <w:spacing w:after="0" w:line="240" w:lineRule="auto"/>
        <w:ind w:firstLine="709"/>
        <w:jc w:val="center"/>
        <w:rPr>
          <w:rFonts w:ascii="Times New Roman" w:hAnsi="Times New Roman"/>
          <w:sz w:val="28"/>
          <w:szCs w:val="24"/>
        </w:rPr>
      </w:pPr>
    </w:p>
    <w:p w14:paraId="1F0FD6CE" w14:textId="77777777"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5F7D5F" w:rsidRPr="00525968">
        <w:rPr>
          <w:rFonts w:ascii="Times New Roman" w:hAnsi="Times New Roman"/>
          <w:b/>
          <w:sz w:val="28"/>
          <w:szCs w:val="28"/>
          <w:lang w:val="en-US"/>
        </w:rPr>
        <w:t>I</w:t>
      </w:r>
      <w:r w:rsidRPr="00525968">
        <w:rPr>
          <w:rFonts w:ascii="Times New Roman" w:hAnsi="Times New Roman"/>
          <w:b/>
          <w:sz w:val="28"/>
          <w:szCs w:val="28"/>
        </w:rPr>
        <w:t>. Трудовая дисциплина и ответственность за ее нарушение</w:t>
      </w:r>
    </w:p>
    <w:p w14:paraId="3DB05050" w14:textId="77777777" w:rsidR="002E3720" w:rsidRPr="00525968" w:rsidRDefault="002E3720" w:rsidP="002E3720">
      <w:pPr>
        <w:spacing w:after="0" w:line="240" w:lineRule="auto"/>
        <w:ind w:firstLine="709"/>
        <w:jc w:val="both"/>
        <w:rPr>
          <w:rFonts w:ascii="Times New Roman" w:hAnsi="Times New Roman"/>
          <w:sz w:val="28"/>
          <w:szCs w:val="24"/>
        </w:rPr>
      </w:pPr>
    </w:p>
    <w:p w14:paraId="3005DEBC"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.1.</w:t>
      </w:r>
      <w:r w:rsidR="002E3720" w:rsidRPr="00525968">
        <w:rPr>
          <w:rFonts w:ascii="Times New Roman" w:hAnsi="Times New Roman"/>
          <w:sz w:val="14"/>
          <w:szCs w:val="14"/>
        </w:rPr>
        <w:t xml:space="preserve">  </w:t>
      </w:r>
      <w:r w:rsidR="002E3720"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C3EABAF"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14:paraId="3B4D4D2A"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14:paraId="1F961003"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w:t>
      </w:r>
      <w:r w:rsidRPr="00525968">
        <w:rPr>
          <w:rFonts w:ascii="Times New Roman" w:hAnsi="Times New Roman"/>
          <w:sz w:val="28"/>
          <w:szCs w:val="24"/>
        </w:rPr>
        <w:t>увольнение по соответствующим основаниям.</w:t>
      </w:r>
    </w:p>
    <w:p w14:paraId="5AF10F11"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.2. Увольнение в качестве дисциплинарного взыскания может быть применено в соответствии со ст. 192 ТК РФ в случаях:</w:t>
      </w:r>
    </w:p>
    <w:p w14:paraId="6CDBE00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4A2F73F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14:paraId="1980C6B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C550BB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65B02BA6"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32875EFD"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E53E80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w:t>
      </w:r>
      <w:r w:rsidRPr="00525968">
        <w:rPr>
          <w:rFonts w:ascii="Times New Roman" w:hAnsi="Times New Roman"/>
          <w:sz w:val="28"/>
          <w:szCs w:val="28"/>
        </w:rPr>
        <w:lastRenderedPageBreak/>
        <w:t>производстве, авария, катастрофа) либо заведомо создавало реальную угрозу наступления таких последствий;</w:t>
      </w:r>
    </w:p>
    <w:p w14:paraId="43F91F65"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47365123"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09D397B1"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14:paraId="156F0AF7"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600458E8"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повторное в течение одного года грубое </w:t>
      </w:r>
      <w:r w:rsidR="000A1EEF">
        <w:rPr>
          <w:rFonts w:ascii="Times New Roman" w:hAnsi="Times New Roman"/>
          <w:sz w:val="28"/>
          <w:szCs w:val="28"/>
        </w:rPr>
        <w:t>нарушение устава образовательной организации</w:t>
      </w:r>
      <w:r w:rsidRPr="00525968">
        <w:rPr>
          <w:rFonts w:ascii="Times New Roman" w:hAnsi="Times New Roman"/>
          <w:sz w:val="28"/>
          <w:szCs w:val="28"/>
        </w:rPr>
        <w:t xml:space="preserve"> (п.1 ст. 336 ТК РФ).</w:t>
      </w:r>
    </w:p>
    <w:p w14:paraId="21D39872"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4D8C10ED"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.4.</w:t>
      </w:r>
      <w:r w:rsidR="002E3720" w:rsidRPr="00525968">
        <w:rPr>
          <w:rFonts w:ascii="Times New Roman" w:hAnsi="Times New Roman"/>
          <w:sz w:val="14"/>
          <w:szCs w:val="14"/>
        </w:rPr>
        <w:t xml:space="preserve">  </w:t>
      </w:r>
      <w:r w:rsidR="002E3720"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117220D4"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14:paraId="6262187D"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.5.</w:t>
      </w:r>
      <w:r w:rsidR="002E3720" w:rsidRPr="00525968">
        <w:rPr>
          <w:rFonts w:ascii="Times New Roman" w:hAnsi="Times New Roman"/>
          <w:sz w:val="14"/>
          <w:szCs w:val="14"/>
        </w:rPr>
        <w:t xml:space="preserve"> </w:t>
      </w:r>
      <w:r w:rsidR="002E3720" w:rsidRPr="00525968">
        <w:rPr>
          <w:rFonts w:ascii="Times New Roman" w:hAnsi="Times New Roman"/>
          <w:sz w:val="28"/>
          <w:szCs w:val="24"/>
        </w:rPr>
        <w:t>Дисциплинарное расследование нарушений педагогич</w:t>
      </w:r>
      <w:r w:rsidR="000A1EEF">
        <w:rPr>
          <w:rFonts w:ascii="Times New Roman" w:hAnsi="Times New Roman"/>
          <w:sz w:val="28"/>
          <w:szCs w:val="24"/>
        </w:rPr>
        <w:t>еским работником образовательной организации</w:t>
      </w:r>
      <w:r w:rsidR="002E3720" w:rsidRPr="00525968">
        <w:rPr>
          <w:rFonts w:ascii="Times New Roman" w:hAnsi="Times New Roman"/>
          <w:sz w:val="28"/>
          <w:szCs w:val="24"/>
        </w:rPr>
        <w:t xml:space="preserve"> норм профессионального поведения или устава образовательно</w:t>
      </w:r>
      <w:r w:rsidR="000A1EEF">
        <w:rPr>
          <w:rFonts w:ascii="Times New Roman" w:hAnsi="Times New Roman"/>
          <w:sz w:val="28"/>
          <w:szCs w:val="24"/>
        </w:rPr>
        <w:t>й организации</w:t>
      </w:r>
      <w:r w:rsidR="002E3720" w:rsidRPr="00525968">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14:paraId="68526B71"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3CF0CDCE"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7D14260F"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2E3720" w:rsidRPr="00525968">
        <w:rPr>
          <w:rFonts w:ascii="Times New Roman" w:hAnsi="Times New Roman"/>
          <w:sz w:val="28"/>
          <w:szCs w:val="28"/>
        </w:rPr>
        <w:t>.7. За каждый дисциплинарный проступок может быть применено только одно дисциплинарное взыскание.</w:t>
      </w:r>
    </w:p>
    <w:p w14:paraId="0904FF92"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1FCD29BB"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CC6AC6C" w14:textId="77777777"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0CD17BA3" w14:textId="77777777" w:rsidR="002E3720" w:rsidRPr="00525968" w:rsidRDefault="005F7D5F" w:rsidP="002E3720">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.9.</w:t>
      </w:r>
      <w:r w:rsidR="002E3720" w:rsidRPr="00525968">
        <w:rPr>
          <w:rFonts w:ascii="Times New Roman" w:hAnsi="Times New Roman"/>
          <w:sz w:val="14"/>
          <w:szCs w:val="14"/>
        </w:rPr>
        <w:t xml:space="preserve"> </w:t>
      </w:r>
      <w:r w:rsidR="002E3720"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14:paraId="5B80CBDE" w14:textId="77777777"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 xml:space="preserve">.10. </w:t>
      </w:r>
      <w:r w:rsidR="002E3720" w:rsidRPr="00525968">
        <w:rPr>
          <w:rFonts w:ascii="Times New Roman" w:hAnsi="Times New Roman"/>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sidR="008E2BE1">
        <w:rPr>
          <w:rFonts w:ascii="Times New Roman" w:hAnsi="Times New Roman"/>
          <w:sz w:val="28"/>
          <w:szCs w:val="28"/>
        </w:rPr>
        <w:t>организации</w:t>
      </w:r>
      <w:r w:rsidR="002E3720" w:rsidRPr="00525968">
        <w:rPr>
          <w:rFonts w:ascii="Times New Roman" w:hAnsi="Times New Roman"/>
          <w:sz w:val="28"/>
          <w:szCs w:val="28"/>
        </w:rPr>
        <w:t>, суд.</w:t>
      </w:r>
    </w:p>
    <w:p w14:paraId="7719F191" w14:textId="77777777" w:rsidR="002E3720" w:rsidRDefault="002E3720" w:rsidP="002E3720">
      <w:pPr>
        <w:tabs>
          <w:tab w:val="num" w:pos="1080"/>
        </w:tabs>
        <w:spacing w:after="0" w:line="240" w:lineRule="auto"/>
        <w:ind w:firstLine="709"/>
        <w:jc w:val="center"/>
        <w:rPr>
          <w:rFonts w:ascii="Times New Roman" w:hAnsi="Times New Roman" w:cs="Tahoma"/>
          <w:b/>
          <w:sz w:val="28"/>
          <w:szCs w:val="28"/>
        </w:rPr>
      </w:pPr>
    </w:p>
    <w:p w14:paraId="3955336C" w14:textId="77777777"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005F7D5F" w:rsidRPr="00525968">
        <w:rPr>
          <w:rFonts w:ascii="Times New Roman" w:hAnsi="Times New Roman"/>
          <w:b/>
          <w:sz w:val="28"/>
          <w:szCs w:val="28"/>
          <w:lang w:val="en-US"/>
        </w:rPr>
        <w:t>I</w:t>
      </w:r>
      <w:r w:rsidRPr="00525968">
        <w:rPr>
          <w:rFonts w:ascii="Times New Roman" w:hAnsi="Times New Roman" w:cs="Tahoma"/>
          <w:b/>
          <w:sz w:val="28"/>
          <w:szCs w:val="28"/>
        </w:rPr>
        <w:t>. Заключительные положения</w:t>
      </w:r>
    </w:p>
    <w:p w14:paraId="14A297DE" w14:textId="77777777" w:rsidR="002E3720" w:rsidRPr="00525968" w:rsidRDefault="002E3720" w:rsidP="002E3720">
      <w:pPr>
        <w:tabs>
          <w:tab w:val="num" w:pos="1080"/>
        </w:tabs>
        <w:spacing w:after="0" w:line="240" w:lineRule="auto"/>
        <w:ind w:firstLine="709"/>
        <w:jc w:val="both"/>
        <w:rPr>
          <w:rFonts w:ascii="Times New Roman" w:hAnsi="Times New Roman"/>
          <w:sz w:val="28"/>
          <w:szCs w:val="24"/>
        </w:rPr>
      </w:pPr>
    </w:p>
    <w:p w14:paraId="3CA8ED20"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.1. Текст правил внутреннего трудового распорядка вывешивается в образовательно</w:t>
      </w:r>
      <w:r w:rsidR="008E2BE1">
        <w:rPr>
          <w:rFonts w:ascii="Times New Roman" w:hAnsi="Times New Roman"/>
          <w:sz w:val="28"/>
          <w:szCs w:val="24"/>
        </w:rPr>
        <w:t>й организации</w:t>
      </w:r>
      <w:r w:rsidR="002E3720" w:rsidRPr="00525968">
        <w:rPr>
          <w:rFonts w:ascii="Times New Roman" w:hAnsi="Times New Roman"/>
          <w:sz w:val="28"/>
          <w:szCs w:val="24"/>
        </w:rPr>
        <w:t xml:space="preserve"> на видном месте.</w:t>
      </w:r>
    </w:p>
    <w:p w14:paraId="379DB76C" w14:textId="77777777"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3892790F" w14:textId="77777777" w:rsidR="002E3720" w:rsidRDefault="005F7D5F" w:rsidP="002E3720">
      <w:pPr>
        <w:tabs>
          <w:tab w:val="num" w:pos="1080"/>
        </w:tabs>
        <w:spacing w:after="0" w:line="240" w:lineRule="auto"/>
        <w:ind w:firstLine="709"/>
        <w:jc w:val="both"/>
        <w:rPr>
          <w:rFonts w:ascii="Times New Roman" w:hAnsi="Times New Roman"/>
          <w:sz w:val="28"/>
          <w:szCs w:val="20"/>
        </w:rPr>
      </w:pPr>
      <w:r>
        <w:rPr>
          <w:rFonts w:ascii="Times New Roman" w:hAnsi="Times New Roman"/>
          <w:sz w:val="28"/>
          <w:szCs w:val="24"/>
        </w:rPr>
        <w:t>8</w:t>
      </w:r>
      <w:r w:rsidR="002E3720" w:rsidRPr="00525968">
        <w:rPr>
          <w:rFonts w:ascii="Times New Roman" w:hAnsi="Times New Roman"/>
          <w:sz w:val="28"/>
          <w:szCs w:val="24"/>
        </w:rPr>
        <w:t>.3. С вновь принятыми правилами внутреннего трудового распорядка, внесенными в них</w:t>
      </w:r>
      <w:r w:rsidR="002E3720"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14:paraId="663B1195" w14:textId="77777777" w:rsidR="00A21B9A" w:rsidRDefault="00A21B9A" w:rsidP="002E3720">
      <w:pPr>
        <w:tabs>
          <w:tab w:val="num" w:pos="1080"/>
        </w:tabs>
        <w:spacing w:after="0" w:line="240" w:lineRule="auto"/>
        <w:ind w:firstLine="709"/>
        <w:jc w:val="both"/>
        <w:rPr>
          <w:rFonts w:ascii="Times New Roman" w:hAnsi="Times New Roman"/>
          <w:sz w:val="28"/>
        </w:rPr>
      </w:pPr>
    </w:p>
    <w:p w14:paraId="031E78DE" w14:textId="77777777" w:rsidR="00A21B9A" w:rsidRPr="00525968" w:rsidRDefault="00A21B9A" w:rsidP="002E3720">
      <w:pPr>
        <w:tabs>
          <w:tab w:val="num" w:pos="1080"/>
        </w:tabs>
        <w:spacing w:after="0" w:line="240" w:lineRule="auto"/>
        <w:ind w:firstLine="709"/>
        <w:jc w:val="both"/>
        <w:rPr>
          <w:rFonts w:ascii="Times New Roman" w:hAnsi="Times New Roman"/>
          <w:sz w:val="28"/>
        </w:rPr>
      </w:pPr>
    </w:p>
    <w:sectPr w:rsidR="00A21B9A" w:rsidRPr="00525968" w:rsidSect="002E1EA9">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6C85" w14:textId="77777777" w:rsidR="005C2D9E" w:rsidRDefault="005C2D9E" w:rsidP="002E3720">
      <w:pPr>
        <w:spacing w:after="0" w:line="240" w:lineRule="auto"/>
      </w:pPr>
      <w:r>
        <w:separator/>
      </w:r>
    </w:p>
  </w:endnote>
  <w:endnote w:type="continuationSeparator" w:id="0">
    <w:p w14:paraId="19C213C9" w14:textId="77777777" w:rsidR="005C2D9E" w:rsidRDefault="005C2D9E" w:rsidP="002E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8AC6" w14:textId="07FC6ADA" w:rsidR="005B59FC" w:rsidRPr="006160E5" w:rsidRDefault="005B59FC">
    <w:pPr>
      <w:pStyle w:val="a9"/>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E26809">
      <w:rPr>
        <w:rFonts w:ascii="Times New Roman" w:hAnsi="Times New Roman"/>
        <w:noProof/>
        <w:sz w:val="28"/>
        <w:szCs w:val="28"/>
      </w:rPr>
      <w:t>33</w:t>
    </w:r>
    <w:r w:rsidRPr="006160E5">
      <w:rPr>
        <w:rFonts w:ascii="Times New Roman" w:hAnsi="Times New Roman"/>
        <w:sz w:val="28"/>
        <w:szCs w:val="28"/>
      </w:rPr>
      <w:fldChar w:fldCharType="end"/>
    </w:r>
  </w:p>
  <w:p w14:paraId="5FD06BAD" w14:textId="77777777" w:rsidR="005B59FC" w:rsidRDefault="005B59F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4271" w14:textId="77777777" w:rsidR="005C2D9E" w:rsidRDefault="005C2D9E" w:rsidP="002E3720">
      <w:pPr>
        <w:spacing w:after="0" w:line="240" w:lineRule="auto"/>
      </w:pPr>
      <w:r>
        <w:separator/>
      </w:r>
    </w:p>
  </w:footnote>
  <w:footnote w:type="continuationSeparator" w:id="0">
    <w:p w14:paraId="7963C961" w14:textId="77777777" w:rsidR="005C2D9E" w:rsidRDefault="005C2D9E" w:rsidP="002E3720">
      <w:pPr>
        <w:spacing w:after="0" w:line="240" w:lineRule="auto"/>
      </w:pPr>
      <w:r>
        <w:continuationSeparator/>
      </w:r>
    </w:p>
  </w:footnote>
  <w:footnote w:id="1">
    <w:p w14:paraId="68C60EFF"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Коллективным договором образовательно</w:t>
      </w:r>
      <w:r>
        <w:rPr>
          <w:rFonts w:ascii="Times New Roman" w:hAnsi="Times New Roman"/>
        </w:rPr>
        <w:t>й организации</w:t>
      </w:r>
      <w:r w:rsidRPr="00484602">
        <w:rPr>
          <w:rFonts w:ascii="Times New Roman" w:hAnsi="Times New Roman"/>
        </w:rPr>
        <w:t xml:space="preserve">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2">
    <w:p w14:paraId="113A3E9B"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С учетом сложившейся практики издания распорядительных документов в общеобразовательных </w:t>
      </w:r>
      <w:r>
        <w:rPr>
          <w:rFonts w:ascii="Times New Roman" w:hAnsi="Times New Roman"/>
        </w:rPr>
        <w:t>организациях</w:t>
      </w:r>
      <w:r w:rsidRPr="00484602">
        <w:rPr>
          <w:rFonts w:ascii="Times New Roman" w:hAnsi="Times New Roman"/>
        </w:rPr>
        <w:t xml:space="preserve">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3">
    <w:p w14:paraId="02807E5A" w14:textId="77777777" w:rsidR="005B59FC" w:rsidRPr="00484602" w:rsidRDefault="005B59FC" w:rsidP="006C786B">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См. постановление </w:t>
      </w:r>
      <w:r w:rsidRPr="009A31C2">
        <w:rPr>
          <w:rFonts w:ascii="Times New Roman" w:hAnsi="Times New Roman"/>
        </w:rPr>
        <w:t>Постановление Правительства РФ от 24.07.2021</w:t>
      </w:r>
      <w:r>
        <w:rPr>
          <w:rFonts w:ascii="Times New Roman" w:hAnsi="Times New Roman"/>
        </w:rPr>
        <w:t xml:space="preserve"> №</w:t>
      </w:r>
      <w:r w:rsidRPr="009A31C2">
        <w:rPr>
          <w:rFonts w:ascii="Times New Roman" w:hAnsi="Times New Roman"/>
        </w:rPr>
        <w:t xml:space="preserve"> 1250 "Об отдельных вопросах, связанных с трудовыми книжками, и признании утратившими силу некоторых актов Правительства РФ и отдельных положений некоторых актов Правительства Р</w:t>
      </w:r>
      <w:r>
        <w:rPr>
          <w:rFonts w:ascii="Times New Roman" w:hAnsi="Times New Roman"/>
        </w:rPr>
        <w:t>Ф</w:t>
      </w:r>
      <w:r w:rsidRPr="009A31C2">
        <w:rPr>
          <w:rFonts w:ascii="Times New Roman" w:hAnsi="Times New Roman"/>
        </w:rPr>
        <w:t>"</w:t>
      </w:r>
      <w:r>
        <w:rPr>
          <w:rFonts w:ascii="Times New Roman" w:hAnsi="Times New Roman"/>
        </w:rPr>
        <w:t>,</w:t>
      </w:r>
      <w:r w:rsidRPr="009A31C2">
        <w:rPr>
          <w:rFonts w:ascii="Times New Roman" w:hAnsi="Times New Roman"/>
        </w:rPr>
        <w:t xml:space="preserve"> Приказ Минтруда России от 19.05.2021 </w:t>
      </w:r>
      <w:r>
        <w:rPr>
          <w:rFonts w:ascii="Times New Roman" w:hAnsi="Times New Roman"/>
        </w:rPr>
        <w:t>№</w:t>
      </w:r>
      <w:r w:rsidRPr="009A31C2">
        <w:rPr>
          <w:rFonts w:ascii="Times New Roman" w:hAnsi="Times New Roman"/>
        </w:rPr>
        <w:t xml:space="preserve"> 320н "Об утверждении формы, порядка веде</w:t>
      </w:r>
      <w:r>
        <w:rPr>
          <w:rFonts w:ascii="Times New Roman" w:hAnsi="Times New Roman"/>
        </w:rPr>
        <w:t>ния и хранения трудовых книжек".</w:t>
      </w:r>
    </w:p>
  </w:footnote>
  <w:footnote w:id="4">
    <w:p w14:paraId="167C0576"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Pr>
          <w:rFonts w:ascii="Times New Roman" w:hAnsi="Times New Roman"/>
        </w:rPr>
        <w:t xml:space="preserve"> носит рекомендательный характер использования в кадровом делопроизводстве</w:t>
      </w:r>
      <w:r w:rsidRPr="00484602">
        <w:rPr>
          <w:rFonts w:ascii="Times New Roman" w:hAnsi="Times New Roman"/>
        </w:rPr>
        <w:t xml:space="preserve">. </w:t>
      </w:r>
    </w:p>
  </w:footnote>
  <w:footnote w:id="5">
    <w:p w14:paraId="2EEA2D47" w14:textId="77777777" w:rsidR="005B59FC" w:rsidRPr="0068415C" w:rsidRDefault="005B59FC" w:rsidP="00066AB0">
      <w:pPr>
        <w:autoSpaceDE w:val="0"/>
        <w:autoSpaceDN w:val="0"/>
        <w:adjustRightInd w:val="0"/>
        <w:spacing w:after="0" w:line="240" w:lineRule="auto"/>
        <w:ind w:firstLine="540"/>
        <w:jc w:val="both"/>
        <w:rPr>
          <w:rFonts w:ascii="Times New Roman" w:hAnsi="Times New Roman"/>
          <w:color w:val="00B050"/>
          <w:sz w:val="20"/>
          <w:szCs w:val="20"/>
        </w:rPr>
      </w:pPr>
      <w:r w:rsidRPr="00066AB0">
        <w:rPr>
          <w:rStyle w:val="ad"/>
          <w:rFonts w:ascii="Times New Roman" w:hAnsi="Times New Roman"/>
          <w:sz w:val="20"/>
          <w:szCs w:val="20"/>
        </w:rPr>
        <w:footnoteRef/>
      </w:r>
      <w:r w:rsidRPr="00066AB0">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6">
    <w:p w14:paraId="68D7CA1E"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w:t>
      </w:r>
      <w:r>
        <w:rPr>
          <w:rFonts w:ascii="Times New Roman" w:hAnsi="Times New Roman"/>
        </w:rPr>
        <w:t>ориям работников образовательной организации</w:t>
      </w:r>
      <w:r w:rsidRPr="00484602">
        <w:rPr>
          <w:rFonts w:ascii="Times New Roman" w:hAnsi="Times New Roman"/>
        </w:rPr>
        <w:t xml:space="preserve">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7">
    <w:p w14:paraId="3971CC1F" w14:textId="77777777" w:rsidR="005B59FC" w:rsidRPr="00484602" w:rsidRDefault="005B59FC" w:rsidP="002E3720">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w:t>
      </w:r>
      <w:r>
        <w:rPr>
          <w:rFonts w:ascii="Times New Roman" w:hAnsi="Times New Roman"/>
        </w:rPr>
        <w:t xml:space="preserve"> и дополнительный выходной день в месяц без сохранения заработной платы</w:t>
      </w:r>
      <w:r w:rsidRPr="00484602">
        <w:rPr>
          <w:rFonts w:ascii="Times New Roman" w:hAnsi="Times New Roman"/>
        </w:rPr>
        <w:t xml:space="preserve"> (</w:t>
      </w:r>
      <w:r>
        <w:rPr>
          <w:rFonts w:ascii="Times New Roman" w:hAnsi="Times New Roman"/>
        </w:rPr>
        <w:t>ст. 263.1 ТК РФ</w:t>
      </w:r>
      <w:r w:rsidRPr="00484602">
        <w:rPr>
          <w:rFonts w:ascii="Times New Roman" w:hAnsi="Times New Roman"/>
        </w:rPr>
        <w:t>).</w:t>
      </w:r>
    </w:p>
  </w:footnote>
  <w:footnote w:id="8">
    <w:p w14:paraId="5AD0AAE7"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w:t>
      </w:r>
      <w:r>
        <w:rPr>
          <w:rFonts w:ascii="Times New Roman" w:hAnsi="Times New Roman"/>
        </w:rPr>
        <w:t>окальными актами образовательной организации с учетом Приказа № 536</w:t>
      </w:r>
      <w:r w:rsidRPr="00484602">
        <w:rPr>
          <w:rFonts w:ascii="Times New Roman" w:hAnsi="Times New Roman"/>
        </w:rPr>
        <w:t>.</w:t>
      </w:r>
    </w:p>
  </w:footnote>
  <w:footnote w:id="9">
    <w:p w14:paraId="12393856" w14:textId="77777777" w:rsidR="005B59FC" w:rsidRPr="00484602" w:rsidRDefault="005B59FC" w:rsidP="002E3720">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w:t>
      </w:r>
      <w:r>
        <w:rPr>
          <w:rFonts w:ascii="Times New Roman" w:hAnsi="Times New Roman"/>
          <w:sz w:val="20"/>
          <w:szCs w:val="20"/>
        </w:rPr>
        <w:t>организациях</w:t>
      </w:r>
      <w:r w:rsidRPr="00484602">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0">
    <w:p w14:paraId="3832FB9B"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1">
    <w:p w14:paraId="16EB4446" w14:textId="77777777" w:rsidR="005B59FC" w:rsidRPr="00484602" w:rsidRDefault="005B59FC" w:rsidP="002E3720">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2">
    <w:p w14:paraId="5AA6F889" w14:textId="77777777" w:rsidR="005B59FC" w:rsidRPr="00484602" w:rsidRDefault="005B59FC" w:rsidP="002E3720">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r w:rsidRPr="00484602">
        <w:rPr>
          <w:rFonts w:ascii="Times New Roman" w:hAnsi="Times New Roman"/>
          <w:sz w:val="20"/>
          <w:szCs w:val="20"/>
        </w:rPr>
        <w:t xml:space="preserve">В исключительных случаях в образовательных </w:t>
      </w:r>
      <w:r>
        <w:rPr>
          <w:rFonts w:ascii="Times New Roman" w:hAnsi="Times New Roman"/>
          <w:sz w:val="20"/>
          <w:szCs w:val="20"/>
        </w:rPr>
        <w:t>организациях</w:t>
      </w:r>
      <w:r w:rsidRPr="00484602">
        <w:rPr>
          <w:rFonts w:ascii="Times New Roman" w:hAnsi="Times New Roman"/>
          <w:sz w:val="20"/>
          <w:szCs w:val="20"/>
        </w:rPr>
        <w:t xml:space="preserve">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3">
    <w:p w14:paraId="52998812" w14:textId="77777777" w:rsidR="005B59FC" w:rsidRPr="00484602" w:rsidRDefault="005B59FC"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14:paraId="6705EE62" w14:textId="77777777" w:rsidR="005B59FC" w:rsidRPr="00484602" w:rsidRDefault="005B59FC" w:rsidP="002E3720">
      <w:pPr>
        <w:pStyle w:val="ab"/>
        <w:spacing w:after="0" w:line="240" w:lineRule="auto"/>
        <w:ind w:firstLine="567"/>
        <w:jc w:val="both"/>
        <w:rPr>
          <w:rFonts w:ascii="Times New Roman" w:hAnsi="Times New Roman"/>
        </w:rPr>
      </w:pPr>
      <w:r w:rsidRPr="00484602">
        <w:rPr>
          <w:rFonts w:ascii="Times New Roman" w:hAnsi="Times New Roman"/>
        </w:rPr>
        <w:t xml:space="preserve">Локальными актами </w:t>
      </w:r>
      <w:r>
        <w:rPr>
          <w:rFonts w:ascii="Times New Roman" w:hAnsi="Times New Roman"/>
        </w:rPr>
        <w:t>организации</w:t>
      </w:r>
      <w:r w:rsidRPr="00484602">
        <w:rPr>
          <w:rFonts w:ascii="Times New Roman" w:hAnsi="Times New Roman"/>
        </w:rPr>
        <w:t>,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4">
    <w:p w14:paraId="624AF2C7" w14:textId="77777777" w:rsidR="005B59FC" w:rsidRPr="00F42C97" w:rsidRDefault="005B59FC" w:rsidP="00E90575">
      <w:pPr>
        <w:pStyle w:val="ab"/>
        <w:spacing w:after="0" w:line="240" w:lineRule="auto"/>
        <w:jc w:val="both"/>
        <w:rPr>
          <w:rFonts w:ascii="Times New Roman" w:hAnsi="Times New Roman"/>
        </w:rPr>
      </w:pPr>
      <w:r w:rsidRPr="00F42C97">
        <w:rPr>
          <w:rStyle w:val="ad"/>
        </w:rPr>
        <w:footnoteRef/>
      </w:r>
      <w:r w:rsidRPr="00F42C97">
        <w:t xml:space="preserve">  </w:t>
      </w:r>
      <w:r w:rsidRPr="00F42C97">
        <w:rPr>
          <w:rFonts w:ascii="Times New Roman" w:hAnsi="Times New Roman"/>
        </w:rPr>
        <w:t xml:space="preserve">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w:t>
      </w:r>
      <w:r>
        <w:rPr>
          <w:rFonts w:ascii="Times New Roman" w:hAnsi="Times New Roman"/>
        </w:rPr>
        <w:t xml:space="preserve">ПВТР может быть предусмотрено, что указанный перерыв не предоставляется работнику, если установленная для него продолжительность ежедневной работы не превышает четырех часов, а также для педагогических работников, выполняющих свои обязанности непрерывно в соответствии с Приказом № 536. </w:t>
      </w:r>
    </w:p>
  </w:footnote>
  <w:footnote w:id="15">
    <w:p w14:paraId="7050B945" w14:textId="77777777" w:rsidR="005B59FC" w:rsidRPr="00484602" w:rsidRDefault="005B59FC" w:rsidP="00E90575">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r>
        <w:rPr>
          <w:sz w:val="20"/>
          <w:szCs w:val="20"/>
        </w:rPr>
        <w:t xml:space="preserve"> Оплата таких отпусков производится в пределах фонда оплаты труда.</w:t>
      </w:r>
    </w:p>
    <w:p w14:paraId="63E08B5E" w14:textId="77777777" w:rsidR="005B59FC" w:rsidRPr="00484602" w:rsidRDefault="005B59FC" w:rsidP="002E3720">
      <w:pPr>
        <w:pStyle w:val="ab"/>
        <w:spacing w:after="0" w:line="240" w:lineRule="auto"/>
        <w:ind w:firstLine="567"/>
        <w:jc w:val="both"/>
      </w:pPr>
    </w:p>
  </w:footnote>
  <w:footnote w:id="16">
    <w:p w14:paraId="384F865E" w14:textId="77777777" w:rsidR="005B59FC" w:rsidRPr="00484602" w:rsidRDefault="005B59FC" w:rsidP="002E3720">
      <w:pPr>
        <w:pStyle w:val="ab"/>
        <w:spacing w:after="0" w:line="240" w:lineRule="auto"/>
        <w:ind w:firstLine="567"/>
        <w:jc w:val="both"/>
      </w:pPr>
      <w:r w:rsidRPr="00484602">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w:t>
      </w:r>
      <w:r>
        <w:rPr>
          <w:rFonts w:ascii="Times New Roman" w:hAnsi="Times New Roman"/>
          <w:bCs/>
        </w:rPr>
        <w:t>организации</w:t>
      </w:r>
      <w:r w:rsidRPr="00484602">
        <w:rPr>
          <w:rFonts w:ascii="Times New Roman" w:hAnsi="Times New Roman"/>
          <w:bCs/>
        </w:rPr>
        <w:t xml:space="preserve">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3720"/>
    <w:rsid w:val="0002159E"/>
    <w:rsid w:val="00040396"/>
    <w:rsid w:val="00057BA0"/>
    <w:rsid w:val="000614EC"/>
    <w:rsid w:val="00066AB0"/>
    <w:rsid w:val="000929C2"/>
    <w:rsid w:val="00096081"/>
    <w:rsid w:val="000A1EEF"/>
    <w:rsid w:val="000A22BE"/>
    <w:rsid w:val="000A2B1A"/>
    <w:rsid w:val="000A4074"/>
    <w:rsid w:val="000D27D7"/>
    <w:rsid w:val="000D49D4"/>
    <w:rsid w:val="000D7531"/>
    <w:rsid w:val="000E4510"/>
    <w:rsid w:val="000F4587"/>
    <w:rsid w:val="00100302"/>
    <w:rsid w:val="00107332"/>
    <w:rsid w:val="00110D71"/>
    <w:rsid w:val="00116F27"/>
    <w:rsid w:val="00143B1E"/>
    <w:rsid w:val="0014478D"/>
    <w:rsid w:val="001721ED"/>
    <w:rsid w:val="001729C2"/>
    <w:rsid w:val="00197216"/>
    <w:rsid w:val="001A17A1"/>
    <w:rsid w:val="001A3335"/>
    <w:rsid w:val="001B1F77"/>
    <w:rsid w:val="001B3B17"/>
    <w:rsid w:val="001B4A86"/>
    <w:rsid w:val="001D3C7A"/>
    <w:rsid w:val="001E0460"/>
    <w:rsid w:val="001E07D1"/>
    <w:rsid w:val="0021143A"/>
    <w:rsid w:val="00220536"/>
    <w:rsid w:val="002322DC"/>
    <w:rsid w:val="00232E41"/>
    <w:rsid w:val="002373E3"/>
    <w:rsid w:val="00241020"/>
    <w:rsid w:val="00243A59"/>
    <w:rsid w:val="002460D0"/>
    <w:rsid w:val="002929F4"/>
    <w:rsid w:val="00294442"/>
    <w:rsid w:val="002B75D2"/>
    <w:rsid w:val="002D0648"/>
    <w:rsid w:val="002E1EA9"/>
    <w:rsid w:val="002E3720"/>
    <w:rsid w:val="002E4AE5"/>
    <w:rsid w:val="002E748E"/>
    <w:rsid w:val="002F3776"/>
    <w:rsid w:val="00326AAC"/>
    <w:rsid w:val="0032727E"/>
    <w:rsid w:val="00331DCF"/>
    <w:rsid w:val="003322CD"/>
    <w:rsid w:val="0034327C"/>
    <w:rsid w:val="0034336C"/>
    <w:rsid w:val="00350F7C"/>
    <w:rsid w:val="003548CD"/>
    <w:rsid w:val="00354964"/>
    <w:rsid w:val="003611B8"/>
    <w:rsid w:val="003864C2"/>
    <w:rsid w:val="00394D3D"/>
    <w:rsid w:val="003B1D54"/>
    <w:rsid w:val="003C4351"/>
    <w:rsid w:val="003D16EB"/>
    <w:rsid w:val="003D3024"/>
    <w:rsid w:val="003D36EE"/>
    <w:rsid w:val="003D7020"/>
    <w:rsid w:val="003E4ECF"/>
    <w:rsid w:val="003F241B"/>
    <w:rsid w:val="00404FB4"/>
    <w:rsid w:val="00407C95"/>
    <w:rsid w:val="0041688A"/>
    <w:rsid w:val="004279C2"/>
    <w:rsid w:val="004476CE"/>
    <w:rsid w:val="004556BF"/>
    <w:rsid w:val="004607F9"/>
    <w:rsid w:val="0048002A"/>
    <w:rsid w:val="004839DA"/>
    <w:rsid w:val="0049038D"/>
    <w:rsid w:val="00495C54"/>
    <w:rsid w:val="00496E6E"/>
    <w:rsid w:val="004C77F1"/>
    <w:rsid w:val="004D3645"/>
    <w:rsid w:val="004D5D55"/>
    <w:rsid w:val="004E15E8"/>
    <w:rsid w:val="004E19A3"/>
    <w:rsid w:val="004F2355"/>
    <w:rsid w:val="005053D9"/>
    <w:rsid w:val="00513A0D"/>
    <w:rsid w:val="0051652F"/>
    <w:rsid w:val="0055603A"/>
    <w:rsid w:val="00584A57"/>
    <w:rsid w:val="005A1318"/>
    <w:rsid w:val="005B3F80"/>
    <w:rsid w:val="005B59FC"/>
    <w:rsid w:val="005B78D5"/>
    <w:rsid w:val="005C2D9E"/>
    <w:rsid w:val="005D7FC6"/>
    <w:rsid w:val="005F1A4F"/>
    <w:rsid w:val="005F7D5F"/>
    <w:rsid w:val="00631A16"/>
    <w:rsid w:val="00633E2E"/>
    <w:rsid w:val="00650AFA"/>
    <w:rsid w:val="00654C71"/>
    <w:rsid w:val="00655E90"/>
    <w:rsid w:val="006628E6"/>
    <w:rsid w:val="00675AA0"/>
    <w:rsid w:val="00675ADA"/>
    <w:rsid w:val="0068415C"/>
    <w:rsid w:val="006A1391"/>
    <w:rsid w:val="006B100A"/>
    <w:rsid w:val="006B4774"/>
    <w:rsid w:val="006C786B"/>
    <w:rsid w:val="006D4B0F"/>
    <w:rsid w:val="006F2046"/>
    <w:rsid w:val="006F3B9F"/>
    <w:rsid w:val="006F53B0"/>
    <w:rsid w:val="006F7D33"/>
    <w:rsid w:val="00705A46"/>
    <w:rsid w:val="00734E89"/>
    <w:rsid w:val="00750327"/>
    <w:rsid w:val="0075196E"/>
    <w:rsid w:val="007857F5"/>
    <w:rsid w:val="00793F24"/>
    <w:rsid w:val="00796486"/>
    <w:rsid w:val="007C43B2"/>
    <w:rsid w:val="007D5DD5"/>
    <w:rsid w:val="007D66AF"/>
    <w:rsid w:val="007F39D7"/>
    <w:rsid w:val="007F5474"/>
    <w:rsid w:val="00813A1B"/>
    <w:rsid w:val="008242D9"/>
    <w:rsid w:val="00851698"/>
    <w:rsid w:val="00853EBC"/>
    <w:rsid w:val="00860365"/>
    <w:rsid w:val="00861198"/>
    <w:rsid w:val="00867539"/>
    <w:rsid w:val="008809B2"/>
    <w:rsid w:val="008912D0"/>
    <w:rsid w:val="00891C31"/>
    <w:rsid w:val="008A6F70"/>
    <w:rsid w:val="008B7681"/>
    <w:rsid w:val="008D0FE1"/>
    <w:rsid w:val="008D6658"/>
    <w:rsid w:val="008E2BE1"/>
    <w:rsid w:val="008E6FDF"/>
    <w:rsid w:val="008F3222"/>
    <w:rsid w:val="009001C3"/>
    <w:rsid w:val="00904714"/>
    <w:rsid w:val="00931719"/>
    <w:rsid w:val="009427FE"/>
    <w:rsid w:val="00947979"/>
    <w:rsid w:val="009506F0"/>
    <w:rsid w:val="009677A2"/>
    <w:rsid w:val="009778CC"/>
    <w:rsid w:val="00981A7E"/>
    <w:rsid w:val="009977BB"/>
    <w:rsid w:val="009A31C2"/>
    <w:rsid w:val="009B75E0"/>
    <w:rsid w:val="009C2A0A"/>
    <w:rsid w:val="009C7D6D"/>
    <w:rsid w:val="009E5FAF"/>
    <w:rsid w:val="009F053D"/>
    <w:rsid w:val="00A005DA"/>
    <w:rsid w:val="00A0623C"/>
    <w:rsid w:val="00A1063D"/>
    <w:rsid w:val="00A21B9A"/>
    <w:rsid w:val="00A26E05"/>
    <w:rsid w:val="00A36265"/>
    <w:rsid w:val="00A376F7"/>
    <w:rsid w:val="00A422C2"/>
    <w:rsid w:val="00A52568"/>
    <w:rsid w:val="00A6181A"/>
    <w:rsid w:val="00A67EE2"/>
    <w:rsid w:val="00A73205"/>
    <w:rsid w:val="00A93BE9"/>
    <w:rsid w:val="00AB0BD4"/>
    <w:rsid w:val="00AB1952"/>
    <w:rsid w:val="00AC1A1B"/>
    <w:rsid w:val="00AD2270"/>
    <w:rsid w:val="00AE2B64"/>
    <w:rsid w:val="00AE3970"/>
    <w:rsid w:val="00AF067A"/>
    <w:rsid w:val="00AF4C78"/>
    <w:rsid w:val="00AF5978"/>
    <w:rsid w:val="00B00C88"/>
    <w:rsid w:val="00B0468E"/>
    <w:rsid w:val="00B06BAB"/>
    <w:rsid w:val="00B11335"/>
    <w:rsid w:val="00B1167C"/>
    <w:rsid w:val="00B21A5F"/>
    <w:rsid w:val="00B24929"/>
    <w:rsid w:val="00B265A5"/>
    <w:rsid w:val="00B4713C"/>
    <w:rsid w:val="00B63441"/>
    <w:rsid w:val="00B75B14"/>
    <w:rsid w:val="00B911AA"/>
    <w:rsid w:val="00BA7209"/>
    <w:rsid w:val="00BD61E6"/>
    <w:rsid w:val="00BE1642"/>
    <w:rsid w:val="00C00615"/>
    <w:rsid w:val="00C019B1"/>
    <w:rsid w:val="00C03B8D"/>
    <w:rsid w:val="00C07369"/>
    <w:rsid w:val="00C123C9"/>
    <w:rsid w:val="00C2039F"/>
    <w:rsid w:val="00C310A4"/>
    <w:rsid w:val="00C40C7D"/>
    <w:rsid w:val="00C419BB"/>
    <w:rsid w:val="00C43432"/>
    <w:rsid w:val="00C528E8"/>
    <w:rsid w:val="00C62012"/>
    <w:rsid w:val="00C8629D"/>
    <w:rsid w:val="00CA0D44"/>
    <w:rsid w:val="00CD331D"/>
    <w:rsid w:val="00CD6123"/>
    <w:rsid w:val="00CE1882"/>
    <w:rsid w:val="00CF1CDC"/>
    <w:rsid w:val="00D204F3"/>
    <w:rsid w:val="00D34396"/>
    <w:rsid w:val="00D46C8F"/>
    <w:rsid w:val="00D470E4"/>
    <w:rsid w:val="00D555EA"/>
    <w:rsid w:val="00D64BC1"/>
    <w:rsid w:val="00D70FA7"/>
    <w:rsid w:val="00D72411"/>
    <w:rsid w:val="00D72AB8"/>
    <w:rsid w:val="00D94F71"/>
    <w:rsid w:val="00D97ABA"/>
    <w:rsid w:val="00DC6540"/>
    <w:rsid w:val="00DD1601"/>
    <w:rsid w:val="00DD5C79"/>
    <w:rsid w:val="00DE62A9"/>
    <w:rsid w:val="00DF7582"/>
    <w:rsid w:val="00E0315F"/>
    <w:rsid w:val="00E04A62"/>
    <w:rsid w:val="00E05958"/>
    <w:rsid w:val="00E06582"/>
    <w:rsid w:val="00E24379"/>
    <w:rsid w:val="00E26809"/>
    <w:rsid w:val="00E37086"/>
    <w:rsid w:val="00E53AE4"/>
    <w:rsid w:val="00E54A5B"/>
    <w:rsid w:val="00E566C1"/>
    <w:rsid w:val="00E634E4"/>
    <w:rsid w:val="00E65EF0"/>
    <w:rsid w:val="00E75E9F"/>
    <w:rsid w:val="00E82200"/>
    <w:rsid w:val="00E90575"/>
    <w:rsid w:val="00EA1A3A"/>
    <w:rsid w:val="00EB58F9"/>
    <w:rsid w:val="00ED4FC5"/>
    <w:rsid w:val="00ED54DF"/>
    <w:rsid w:val="00EE0A93"/>
    <w:rsid w:val="00EE5F98"/>
    <w:rsid w:val="00F03AD2"/>
    <w:rsid w:val="00F25A7D"/>
    <w:rsid w:val="00F26394"/>
    <w:rsid w:val="00F34E87"/>
    <w:rsid w:val="00F42C97"/>
    <w:rsid w:val="00F57AE5"/>
    <w:rsid w:val="00F633BF"/>
    <w:rsid w:val="00F726C9"/>
    <w:rsid w:val="00F77786"/>
    <w:rsid w:val="00F80B8E"/>
    <w:rsid w:val="00F860B2"/>
    <w:rsid w:val="00FA20FC"/>
    <w:rsid w:val="00FA610E"/>
    <w:rsid w:val="00FB0715"/>
    <w:rsid w:val="00FB6409"/>
    <w:rsid w:val="00FD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CDCE"/>
  <w15:docId w15:val="{EB7B3324-A5E6-43FB-8243-3CA572D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semiHidden/>
    <w:rsid w:val="002E3720"/>
    <w:rPr>
      <w:rFonts w:ascii="Calibri" w:eastAsia="Calibri" w:hAnsi="Calibri" w:cs="Times New Roman"/>
      <w:lang w:eastAsia="en-US"/>
    </w:rPr>
  </w:style>
  <w:style w:type="paragraph" w:styleId="a8">
    <w:name w:val="header"/>
    <w:basedOn w:val="a"/>
    <w:link w:val="a7"/>
    <w:uiPriority w:val="99"/>
    <w:semiHidden/>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010">
      <w:bodyDiv w:val="1"/>
      <w:marLeft w:val="0"/>
      <w:marRight w:val="0"/>
      <w:marTop w:val="0"/>
      <w:marBottom w:val="0"/>
      <w:divBdr>
        <w:top w:val="none" w:sz="0" w:space="0" w:color="auto"/>
        <w:left w:val="none" w:sz="0" w:space="0" w:color="auto"/>
        <w:bottom w:val="none" w:sz="0" w:space="0" w:color="auto"/>
        <w:right w:val="none" w:sz="0" w:space="0" w:color="auto"/>
      </w:divBdr>
    </w:div>
    <w:div w:id="127937711">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877816425">
      <w:bodyDiv w:val="1"/>
      <w:marLeft w:val="0"/>
      <w:marRight w:val="0"/>
      <w:marTop w:val="0"/>
      <w:marBottom w:val="0"/>
      <w:divBdr>
        <w:top w:val="none" w:sz="0" w:space="0" w:color="auto"/>
        <w:left w:val="none" w:sz="0" w:space="0" w:color="auto"/>
        <w:bottom w:val="none" w:sz="0" w:space="0" w:color="auto"/>
        <w:right w:val="none" w:sz="0" w:space="0" w:color="auto"/>
      </w:divBdr>
    </w:div>
    <w:div w:id="880166261">
      <w:bodyDiv w:val="1"/>
      <w:marLeft w:val="0"/>
      <w:marRight w:val="0"/>
      <w:marTop w:val="0"/>
      <w:marBottom w:val="0"/>
      <w:divBdr>
        <w:top w:val="none" w:sz="0" w:space="0" w:color="auto"/>
        <w:left w:val="none" w:sz="0" w:space="0" w:color="auto"/>
        <w:bottom w:val="none" w:sz="0" w:space="0" w:color="auto"/>
        <w:right w:val="none" w:sz="0" w:space="0" w:color="auto"/>
      </w:divBdr>
    </w:div>
    <w:div w:id="904295031">
      <w:bodyDiv w:val="1"/>
      <w:marLeft w:val="0"/>
      <w:marRight w:val="0"/>
      <w:marTop w:val="0"/>
      <w:marBottom w:val="0"/>
      <w:divBdr>
        <w:top w:val="none" w:sz="0" w:space="0" w:color="auto"/>
        <w:left w:val="none" w:sz="0" w:space="0" w:color="auto"/>
        <w:bottom w:val="none" w:sz="0" w:space="0" w:color="auto"/>
        <w:right w:val="none" w:sz="0" w:space="0" w:color="auto"/>
      </w:divBdr>
    </w:div>
    <w:div w:id="953294745">
      <w:bodyDiv w:val="1"/>
      <w:marLeft w:val="0"/>
      <w:marRight w:val="0"/>
      <w:marTop w:val="0"/>
      <w:marBottom w:val="0"/>
      <w:divBdr>
        <w:top w:val="none" w:sz="0" w:space="0" w:color="auto"/>
        <w:left w:val="none" w:sz="0" w:space="0" w:color="auto"/>
        <w:bottom w:val="none" w:sz="0" w:space="0" w:color="auto"/>
        <w:right w:val="none" w:sz="0" w:space="0" w:color="auto"/>
      </w:divBdr>
    </w:div>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1274164785">
      <w:bodyDiv w:val="1"/>
      <w:marLeft w:val="0"/>
      <w:marRight w:val="0"/>
      <w:marTop w:val="0"/>
      <w:marBottom w:val="0"/>
      <w:divBdr>
        <w:top w:val="none" w:sz="0" w:space="0" w:color="auto"/>
        <w:left w:val="none" w:sz="0" w:space="0" w:color="auto"/>
        <w:bottom w:val="none" w:sz="0" w:space="0" w:color="auto"/>
        <w:right w:val="none" w:sz="0" w:space="0" w:color="auto"/>
      </w:divBdr>
    </w:div>
    <w:div w:id="1903708553">
      <w:bodyDiv w:val="1"/>
      <w:marLeft w:val="0"/>
      <w:marRight w:val="0"/>
      <w:marTop w:val="0"/>
      <w:marBottom w:val="0"/>
      <w:divBdr>
        <w:top w:val="none" w:sz="0" w:space="0" w:color="auto"/>
        <w:left w:val="none" w:sz="0" w:space="0" w:color="auto"/>
        <w:bottom w:val="none" w:sz="0" w:space="0" w:color="auto"/>
        <w:right w:val="none" w:sz="0" w:space="0" w:color="auto"/>
      </w:divBdr>
    </w:div>
    <w:div w:id="1920403741">
      <w:bodyDiv w:val="1"/>
      <w:marLeft w:val="0"/>
      <w:marRight w:val="0"/>
      <w:marTop w:val="0"/>
      <w:marBottom w:val="0"/>
      <w:divBdr>
        <w:top w:val="none" w:sz="0" w:space="0" w:color="auto"/>
        <w:left w:val="none" w:sz="0" w:space="0" w:color="auto"/>
        <w:bottom w:val="none" w:sz="0" w:space="0" w:color="auto"/>
        <w:right w:val="none" w:sz="0" w:space="0" w:color="auto"/>
      </w:divBdr>
    </w:div>
    <w:div w:id="1963340051">
      <w:bodyDiv w:val="1"/>
      <w:marLeft w:val="0"/>
      <w:marRight w:val="0"/>
      <w:marTop w:val="0"/>
      <w:marBottom w:val="0"/>
      <w:divBdr>
        <w:top w:val="none" w:sz="0" w:space="0" w:color="auto"/>
        <w:left w:val="none" w:sz="0" w:space="0" w:color="auto"/>
        <w:bottom w:val="none" w:sz="0" w:space="0" w:color="auto"/>
        <w:right w:val="none" w:sz="0" w:space="0" w:color="auto"/>
      </w:divBdr>
    </w:div>
    <w:div w:id="1973441897">
      <w:bodyDiv w:val="1"/>
      <w:marLeft w:val="0"/>
      <w:marRight w:val="0"/>
      <w:marTop w:val="0"/>
      <w:marBottom w:val="0"/>
      <w:divBdr>
        <w:top w:val="none" w:sz="0" w:space="0" w:color="auto"/>
        <w:left w:val="none" w:sz="0" w:space="0" w:color="auto"/>
        <w:bottom w:val="none" w:sz="0" w:space="0" w:color="auto"/>
        <w:right w:val="none" w:sz="0" w:space="0" w:color="auto"/>
      </w:divBdr>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18510"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9E10-1A8C-46FF-B829-3F7E9AF4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33</Pages>
  <Words>10934</Words>
  <Characters>62328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87</cp:revision>
  <cp:lastPrinted>2020-03-24T04:27:00Z</cp:lastPrinted>
  <dcterms:created xsi:type="dcterms:W3CDTF">2020-01-16T09:18:00Z</dcterms:created>
  <dcterms:modified xsi:type="dcterms:W3CDTF">2023-11-07T04:50:00Z</dcterms:modified>
</cp:coreProperties>
</file>